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6C" w:rsidRDefault="00C07B6C" w:rsidP="00C07B6C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BB6E24">
        <w:rPr>
          <w:rFonts w:ascii="Arial" w:hAnsi="Arial" w:cs="Arial"/>
          <w:b/>
          <w:bCs/>
          <w:sz w:val="32"/>
          <w:szCs w:val="32"/>
        </w:rPr>
        <w:t>92</w:t>
      </w:r>
      <w:r w:rsidRPr="007A6A20">
        <w:rPr>
          <w:rFonts w:ascii="Arial" w:hAnsi="Arial" w:cs="Arial"/>
          <w:b/>
          <w:bCs/>
          <w:sz w:val="32"/>
          <w:szCs w:val="32"/>
        </w:rPr>
        <w:t>/201</w:t>
      </w:r>
      <w:r w:rsidR="007E2CF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0A51B0">
        <w:rPr>
          <w:rFonts w:ascii="Arial" w:hAnsi="Arial" w:cs="Arial"/>
          <w:b/>
          <w:bCs/>
          <w:sz w:val="32"/>
          <w:szCs w:val="32"/>
        </w:rPr>
        <w:t>–</w:t>
      </w:r>
      <w:r w:rsidRPr="007A6A20">
        <w:rPr>
          <w:rFonts w:ascii="Arial" w:hAnsi="Arial" w:cs="Arial"/>
          <w:b/>
          <w:bCs/>
          <w:sz w:val="32"/>
          <w:szCs w:val="32"/>
        </w:rPr>
        <w:t xml:space="preserve"> PEN</w:t>
      </w:r>
    </w:p>
    <w:p w:rsidR="000A51B0" w:rsidRDefault="000A51B0" w:rsidP="00C07B6C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A51B0" w:rsidRPr="007A6A20" w:rsidRDefault="000A51B0" w:rsidP="00C07B6C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3085"/>
        <w:gridCol w:w="1701"/>
        <w:gridCol w:w="4394"/>
      </w:tblGrid>
      <w:tr w:rsidR="00C07B6C" w:rsidRPr="007A6A20" w:rsidTr="00C85C47">
        <w:tc>
          <w:tcPr>
            <w:tcW w:w="3085" w:type="dxa"/>
          </w:tcPr>
          <w:p w:rsidR="00C07B6C" w:rsidRPr="007A6A20" w:rsidRDefault="00C07B6C" w:rsidP="00C85C4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C07B6C" w:rsidRPr="007A6A20" w:rsidRDefault="00C07B6C" w:rsidP="00C85C47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>de costume nesta Instituição, no dia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6E24">
              <w:rPr>
                <w:rFonts w:ascii="Arial" w:hAnsi="Arial" w:cs="Arial"/>
                <w:sz w:val="16"/>
                <w:szCs w:val="16"/>
              </w:rPr>
              <w:t>13</w:t>
            </w:r>
            <w:r w:rsidR="007E2CF9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BB6E24">
              <w:rPr>
                <w:rFonts w:ascii="Arial" w:hAnsi="Arial" w:cs="Arial"/>
                <w:sz w:val="16"/>
                <w:szCs w:val="16"/>
              </w:rPr>
              <w:t>novembro</w:t>
            </w:r>
            <w:r w:rsidR="007E2CF9">
              <w:rPr>
                <w:rFonts w:ascii="Arial" w:hAnsi="Arial" w:cs="Arial"/>
                <w:sz w:val="16"/>
                <w:szCs w:val="16"/>
              </w:rPr>
              <w:t xml:space="preserve"> de 2017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A51B0" w:rsidRDefault="000A51B0" w:rsidP="00C85C47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7B6C" w:rsidRPr="007A6A20" w:rsidRDefault="00C07B6C" w:rsidP="00C85C47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1701" w:type="dxa"/>
          </w:tcPr>
          <w:p w:rsidR="00C07B6C" w:rsidRPr="007A6A20" w:rsidRDefault="00C07B6C" w:rsidP="00C85C47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7B6C" w:rsidRPr="00FD509B" w:rsidRDefault="00245E13" w:rsidP="00BB6E24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Abertura de vaga para Tutor(a) do Programa de Educação Tutorial (PET), do Grupo de </w:t>
            </w:r>
            <w:r w:rsidR="00BB6E24">
              <w:rPr>
                <w:rFonts w:ascii="Arial" w:hAnsi="Arial" w:cs="Arial"/>
              </w:rPr>
              <w:t>Farmácia</w:t>
            </w:r>
            <w:r>
              <w:rPr>
                <w:rFonts w:ascii="Arial" w:hAnsi="Arial" w:cs="Arial"/>
              </w:rPr>
              <w:t>, da Universidade Estadual de Maringá.</w:t>
            </w:r>
          </w:p>
        </w:tc>
      </w:tr>
    </w:tbl>
    <w:p w:rsidR="00C07B6C" w:rsidRDefault="00C07B6C" w:rsidP="00C07B6C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0A51B0" w:rsidRDefault="000A51B0" w:rsidP="00C07B6C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C07B6C" w:rsidRDefault="00C07B6C" w:rsidP="00C07B6C">
      <w:pPr>
        <w:autoSpaceDE w:val="0"/>
        <w:ind w:firstLine="709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>Maringá, no uso das atribuições</w:t>
      </w:r>
      <w:r>
        <w:rPr>
          <w:rFonts w:ascii="Arial" w:hAnsi="Arial" w:cs="Arial"/>
          <w:bCs/>
        </w:rPr>
        <w:t xml:space="preserve"> e Considerando:</w:t>
      </w:r>
    </w:p>
    <w:p w:rsidR="00C07B6C" w:rsidRDefault="00C07B6C" w:rsidP="00C07B6C">
      <w:pPr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4BD8">
        <w:rPr>
          <w:rFonts w:ascii="Arial" w:hAnsi="Arial" w:cs="Arial"/>
        </w:rPr>
        <w:t xml:space="preserve"> contido no Manual de Orientações Básicas do Programa de Educação Tutorial </w:t>
      </w:r>
      <w:r>
        <w:rPr>
          <w:rFonts w:ascii="Arial" w:hAnsi="Arial" w:cs="Arial"/>
        </w:rPr>
        <w:t>–</w:t>
      </w:r>
      <w:r w:rsidRPr="00244BD8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ET;</w:t>
      </w:r>
    </w:p>
    <w:p w:rsidR="00C07B6C" w:rsidRDefault="00C07B6C" w:rsidP="00C07B6C">
      <w:pPr>
        <w:autoSpaceDE w:val="0"/>
        <w:ind w:firstLine="708"/>
        <w:jc w:val="both"/>
        <w:rPr>
          <w:rFonts w:ascii="Arial" w:hAnsi="Arial" w:cs="Arial"/>
        </w:rPr>
      </w:pPr>
      <w:r w:rsidRPr="00244BD8">
        <w:rPr>
          <w:rFonts w:ascii="Arial" w:hAnsi="Arial" w:cs="Arial"/>
        </w:rPr>
        <w:t>a Portaria n.º 976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de 2</w:t>
      </w:r>
      <w:r>
        <w:rPr>
          <w:rFonts w:ascii="Arial" w:hAnsi="Arial" w:cs="Arial"/>
        </w:rPr>
        <w:t>7</w:t>
      </w:r>
      <w:r w:rsidRPr="00244BD8">
        <w:rPr>
          <w:rFonts w:ascii="Arial" w:hAnsi="Arial" w:cs="Arial"/>
        </w:rPr>
        <w:t xml:space="preserve"> de julho de 2010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do Ministério da Educação</w:t>
      </w:r>
      <w:r>
        <w:rPr>
          <w:rFonts w:ascii="Arial" w:hAnsi="Arial" w:cs="Arial"/>
        </w:rPr>
        <w:t>, republicada no</w:t>
      </w:r>
      <w:r w:rsidR="00BB6E24">
        <w:rPr>
          <w:rFonts w:ascii="Arial" w:hAnsi="Arial" w:cs="Arial"/>
        </w:rPr>
        <w:t xml:space="preserve"> D.O.U em 31 de outubro de 2013;</w:t>
      </w:r>
    </w:p>
    <w:p w:rsidR="00BB6E24" w:rsidRDefault="00BB6E24" w:rsidP="00C07B6C">
      <w:pPr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protocolizado nº 9902/2017-PRO.</w:t>
      </w:r>
    </w:p>
    <w:p w:rsidR="000A51B0" w:rsidRDefault="000A51B0" w:rsidP="00C07B6C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0A51B0" w:rsidRDefault="000A51B0" w:rsidP="000A51B0">
      <w:pPr>
        <w:autoSpaceDE w:val="0"/>
        <w:ind w:firstLine="709"/>
        <w:jc w:val="both"/>
        <w:rPr>
          <w:rFonts w:ascii="Arial" w:hAnsi="Arial" w:cs="Arial"/>
          <w:b/>
          <w:bCs/>
        </w:rPr>
      </w:pPr>
      <w:r w:rsidRPr="000E0013">
        <w:rPr>
          <w:rFonts w:ascii="Arial" w:hAnsi="Arial" w:cs="Arial"/>
          <w:b/>
          <w:bCs/>
        </w:rPr>
        <w:t>TORNA PÚBLICO</w:t>
      </w:r>
      <w:r>
        <w:rPr>
          <w:rFonts w:ascii="Arial" w:hAnsi="Arial" w:cs="Arial"/>
          <w:b/>
          <w:bCs/>
        </w:rPr>
        <w:t>:</w:t>
      </w:r>
    </w:p>
    <w:p w:rsidR="00245E13" w:rsidRDefault="00245E13" w:rsidP="00245E13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245E13" w:rsidRDefault="00245E13" w:rsidP="00245E13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abertura de inscrição para o processo de seleção de docentes interessados em atuar como Tutor(a) no Programa de Educação Tutorial (PET), do Grupo de </w:t>
      </w:r>
      <w:r w:rsidR="00BB6E24">
        <w:rPr>
          <w:rFonts w:ascii="Arial" w:hAnsi="Arial" w:cs="Arial"/>
        </w:rPr>
        <w:t>Farmácia</w:t>
      </w:r>
      <w:r>
        <w:rPr>
          <w:rFonts w:ascii="Arial" w:hAnsi="Arial" w:cs="Arial"/>
        </w:rPr>
        <w:t>, da Universidade Estadual de Maringá – Campus Sede.</w:t>
      </w:r>
    </w:p>
    <w:p w:rsidR="00245E13" w:rsidRPr="009D3385" w:rsidRDefault="00245E13" w:rsidP="00245E13">
      <w:pPr>
        <w:autoSpaceDE w:val="0"/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245E13" w:rsidRDefault="00245E13" w:rsidP="00245E13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9D3385">
        <w:rPr>
          <w:rFonts w:ascii="Arial" w:hAnsi="Arial" w:cs="Arial"/>
          <w:b/>
          <w:bCs/>
        </w:rPr>
        <w:t>1.</w:t>
      </w:r>
      <w:r w:rsidRPr="009D33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Critério de inscrição</w:t>
      </w:r>
      <w:r w:rsidRPr="009D3385">
        <w:rPr>
          <w:rFonts w:ascii="Arial" w:hAnsi="Arial" w:cs="Arial"/>
          <w:b/>
        </w:rPr>
        <w:t xml:space="preserve"> e número de vagas:</w:t>
      </w:r>
    </w:p>
    <w:p w:rsidR="00245E13" w:rsidRDefault="00245E13" w:rsidP="00245E13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processo seletivo se destina ao preenchimento de 01 (uma) vaga de Tutor(a). Os interessados devem se inscrever no </w:t>
      </w:r>
      <w:r w:rsidRPr="00E23BB3">
        <w:rPr>
          <w:rFonts w:ascii="Arial" w:hAnsi="Arial" w:cs="Arial"/>
          <w:b/>
        </w:rPr>
        <w:t>Protocolo Geral da UEM</w:t>
      </w:r>
      <w:r>
        <w:rPr>
          <w:rFonts w:ascii="Arial" w:hAnsi="Arial" w:cs="Arial"/>
        </w:rPr>
        <w:t xml:space="preserve"> (PRO), no horário das 8h00min às 11h00min e das 13h30min às 16h00min, submetendo </w:t>
      </w:r>
      <w:r w:rsidRPr="00EE69CB">
        <w:rPr>
          <w:rFonts w:ascii="Arial" w:hAnsi="Arial" w:cs="Arial"/>
          <w:b/>
        </w:rPr>
        <w:t>proposta de trabalho</w:t>
      </w:r>
      <w:r>
        <w:rPr>
          <w:rFonts w:ascii="Arial" w:hAnsi="Arial" w:cs="Arial"/>
        </w:rPr>
        <w:t xml:space="preserve"> </w:t>
      </w:r>
      <w:r w:rsidRPr="007F5AC1">
        <w:rPr>
          <w:rFonts w:ascii="Arial" w:hAnsi="Arial" w:cs="Arial"/>
          <w:b/>
        </w:rPr>
        <w:t>para 201</w:t>
      </w:r>
      <w:r w:rsidR="007E2CF9" w:rsidRPr="007F5AC1">
        <w:rPr>
          <w:rFonts w:ascii="Arial" w:hAnsi="Arial" w:cs="Arial"/>
          <w:b/>
        </w:rPr>
        <w:t>8</w:t>
      </w:r>
      <w:r>
        <w:rPr>
          <w:rFonts w:ascii="Arial" w:hAnsi="Arial" w:cs="Arial"/>
        </w:rPr>
        <w:t>, em consonância com o planejamento de 201</w:t>
      </w:r>
      <w:r w:rsidR="007E2CF9">
        <w:rPr>
          <w:rFonts w:ascii="Arial" w:hAnsi="Arial" w:cs="Arial"/>
        </w:rPr>
        <w:t>7</w:t>
      </w:r>
      <w:r>
        <w:rPr>
          <w:rFonts w:ascii="Arial" w:hAnsi="Arial" w:cs="Arial"/>
        </w:rPr>
        <w:t>, encaminhando documentos comprobatórios dos seguintes requisitos: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1.1. pertencer ao quadro permanente da instituição, sob contrato em regime de tempo integral e dedicação exclusiva;</w:t>
      </w:r>
    </w:p>
    <w:p w:rsidR="00245E13" w:rsidRPr="002922E1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1.2. ter título de doutor;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1.3. não acumular qualquer outro tipo de bolsa;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1.4. comprovar atuação efetiva em cursos e atividades da graduação por três anos anteriores à solicitação ou à avaliação, e;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1.5. comprovar atividades de pesquisa e de extensão por três anos anteriores à solicitação ou à avaliação.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§ 1º Para fins do disposto nos itens 1.4. e 1.5.: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I - a atuação efetiva em cursos e atividades da graduação será aferida a partir de disciplinas oferecidas, orientação de monitoria, iniciação científica e trabalhos de conclusão de curso, atuação em programas ou projetos de extensão, e participação em conselhos acadêmicos, os quais poderão ser comprovados mediante o </w:t>
      </w:r>
      <w:r w:rsidRPr="00EE69CB">
        <w:rPr>
          <w:rFonts w:ascii="Arial" w:hAnsi="Arial" w:cs="Arial"/>
          <w:b/>
          <w:lang w:eastAsia="pt-BR"/>
        </w:rPr>
        <w:t>Currículo Lattes documentado</w:t>
      </w:r>
      <w:r w:rsidR="007F5AC1">
        <w:rPr>
          <w:rFonts w:ascii="Arial" w:hAnsi="Arial" w:cs="Arial"/>
          <w:b/>
          <w:lang w:eastAsia="pt-BR"/>
        </w:rPr>
        <w:t xml:space="preserve"> (últimos três anos)</w:t>
      </w:r>
      <w:r w:rsidRPr="00EE69CB">
        <w:rPr>
          <w:rFonts w:ascii="Arial" w:hAnsi="Arial" w:cs="Arial"/>
          <w:b/>
          <w:lang w:eastAsia="pt-BR"/>
        </w:rPr>
        <w:t xml:space="preserve"> </w:t>
      </w:r>
      <w:r w:rsidRPr="00245E13">
        <w:rPr>
          <w:rFonts w:ascii="Arial" w:hAnsi="Arial" w:cs="Arial"/>
          <w:lang w:eastAsia="pt-BR"/>
        </w:rPr>
        <w:t>do</w:t>
      </w:r>
      <w:r>
        <w:rPr>
          <w:rFonts w:ascii="Arial" w:hAnsi="Arial" w:cs="Arial"/>
          <w:lang w:eastAsia="pt-BR"/>
        </w:rPr>
        <w:t xml:space="preserve"> candidato a tutor</w:t>
      </w:r>
      <w:r w:rsidR="005608FC">
        <w:rPr>
          <w:rFonts w:ascii="Arial" w:hAnsi="Arial" w:cs="Arial"/>
          <w:lang w:eastAsia="pt-BR"/>
        </w:rPr>
        <w:t>(a)</w:t>
      </w:r>
      <w:r>
        <w:rPr>
          <w:rFonts w:ascii="Arial" w:hAnsi="Arial" w:cs="Arial"/>
          <w:lang w:eastAsia="pt-BR"/>
        </w:rPr>
        <w:t xml:space="preserve">, e; 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eastAsia="pt-BR"/>
        </w:rPr>
      </w:pPr>
      <w:r>
        <w:rPr>
          <w:rFonts w:ascii="Arial" w:hAnsi="Arial" w:cs="Arial"/>
          <w:lang w:eastAsia="pt-BR"/>
        </w:rPr>
        <w:lastRenderedPageBreak/>
        <w:t>II - o período de exercício das atividades comprovadas não necessita ser ininterrupto, de tal forma que professores que tenham se afastado da instituição para realizar estágio ou outras atividades de ensino, pesquisa e extensão não estão impedidos de exercer a tutoria.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§ 2º Excepcionalmente a bolsa de tutoria poderá ser concedida a professor com titulação de mestre, desde que devidamente justificado pelo Departamento, referendado pelo CLAA e aprovado pela Comissão de Avaliação.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§ 3º Em caso de empate, será considerada a maior nota atribuída à defesa da proposta.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Os casos omissos serão resolvidos pelo CLAA.</w:t>
      </w:r>
    </w:p>
    <w:p w:rsidR="00245E13" w:rsidRPr="00585492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16"/>
          <w:szCs w:val="16"/>
          <w:lang w:eastAsia="pt-BR"/>
        </w:rPr>
      </w:pPr>
    </w:p>
    <w:p w:rsidR="00245E13" w:rsidRPr="009D3385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lang w:eastAsia="pt-BR"/>
        </w:rPr>
      </w:pPr>
      <w:r w:rsidRPr="009D3385">
        <w:rPr>
          <w:rFonts w:ascii="Arial" w:hAnsi="Arial" w:cs="Arial"/>
          <w:b/>
          <w:lang w:eastAsia="pt-BR"/>
        </w:rPr>
        <w:t xml:space="preserve">2. Comissão de </w:t>
      </w:r>
      <w:r>
        <w:rPr>
          <w:rFonts w:ascii="Arial" w:hAnsi="Arial" w:cs="Arial"/>
          <w:b/>
          <w:lang w:eastAsia="pt-BR"/>
        </w:rPr>
        <w:t>s</w:t>
      </w:r>
      <w:r w:rsidRPr="009D3385">
        <w:rPr>
          <w:rFonts w:ascii="Arial" w:hAnsi="Arial" w:cs="Arial"/>
          <w:b/>
          <w:lang w:eastAsia="pt-BR"/>
        </w:rPr>
        <w:t>eleção: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pt-BR"/>
        </w:rPr>
        <w:t>A Comissão de Seleção de Tutor(a) para o grupo PET é composta por membros do Comitê Local de Acompanhamento e Avaliação-CLAA, nomeado por meio da Portaria n.º 0</w:t>
      </w:r>
      <w:r w:rsidR="00BB6E24">
        <w:rPr>
          <w:rFonts w:ascii="Arial" w:hAnsi="Arial" w:cs="Arial"/>
          <w:lang w:eastAsia="pt-BR"/>
        </w:rPr>
        <w:t>75</w:t>
      </w:r>
      <w:r>
        <w:rPr>
          <w:rFonts w:ascii="Arial" w:hAnsi="Arial" w:cs="Arial"/>
          <w:lang w:eastAsia="pt-BR"/>
        </w:rPr>
        <w:t>/201</w:t>
      </w:r>
      <w:r w:rsidR="005608FC">
        <w:rPr>
          <w:rFonts w:ascii="Arial" w:hAnsi="Arial" w:cs="Arial"/>
          <w:lang w:eastAsia="pt-BR"/>
        </w:rPr>
        <w:t>7</w:t>
      </w:r>
      <w:r>
        <w:rPr>
          <w:rFonts w:ascii="Arial" w:hAnsi="Arial" w:cs="Arial"/>
          <w:lang w:eastAsia="pt-BR"/>
        </w:rPr>
        <w:t>-PEN;</w:t>
      </w:r>
    </w:p>
    <w:p w:rsidR="00245E13" w:rsidRPr="00585492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16"/>
          <w:szCs w:val="16"/>
        </w:rPr>
      </w:pP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/>
        </w:rPr>
      </w:pPr>
      <w:r w:rsidRPr="009D3385">
        <w:rPr>
          <w:rFonts w:ascii="Arial" w:hAnsi="Arial" w:cs="Arial"/>
          <w:b/>
          <w:bCs/>
        </w:rPr>
        <w:t>3.</w:t>
      </w:r>
      <w:r w:rsidRPr="009D3385">
        <w:rPr>
          <w:rFonts w:ascii="Arial" w:hAnsi="Arial" w:cs="Arial"/>
          <w:b/>
        </w:rPr>
        <w:t xml:space="preserve"> Critério</w:t>
      </w:r>
      <w:r>
        <w:rPr>
          <w:rFonts w:ascii="Arial" w:hAnsi="Arial" w:cs="Arial"/>
          <w:b/>
        </w:rPr>
        <w:t>s e procedimentos</w:t>
      </w:r>
      <w:r w:rsidRPr="009D3385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seleção.</w:t>
      </w:r>
    </w:p>
    <w:p w:rsidR="00245E13" w:rsidRPr="009D3385" w:rsidRDefault="00245E13" w:rsidP="00416DD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9D3385">
        <w:rPr>
          <w:rFonts w:ascii="Arial" w:hAnsi="Arial" w:cs="Arial"/>
        </w:rPr>
        <w:t>O processo de seleção</w:t>
      </w:r>
      <w:r>
        <w:rPr>
          <w:rFonts w:ascii="Arial" w:hAnsi="Arial" w:cs="Arial"/>
        </w:rPr>
        <w:t xml:space="preserve"> do(a) tutor(a), conforme normas da Comissão de seleção,</w:t>
      </w:r>
      <w:r w:rsidR="00416D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será constituído dos seguintes critérios: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3.1. Análise de currículo</w:t>
      </w:r>
      <w:r w:rsidR="00FA65EC">
        <w:rPr>
          <w:rFonts w:ascii="Arial" w:hAnsi="Arial" w:cs="Arial"/>
        </w:rPr>
        <w:t>, conforme tabela em anexo I</w:t>
      </w:r>
      <w:r>
        <w:rPr>
          <w:rFonts w:ascii="Arial" w:hAnsi="Arial" w:cs="Arial"/>
        </w:rPr>
        <w:t>;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3.2. Proposta de trabalho</w:t>
      </w:r>
      <w:r w:rsidR="00072A1A">
        <w:rPr>
          <w:rFonts w:ascii="Arial" w:hAnsi="Arial" w:cs="Arial"/>
        </w:rPr>
        <w:t>, conforme tabela em anexo II</w:t>
      </w:r>
      <w:r>
        <w:rPr>
          <w:rFonts w:ascii="Arial" w:hAnsi="Arial" w:cs="Arial"/>
        </w:rPr>
        <w:t>;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3.3. Defesa da proposta</w:t>
      </w:r>
      <w:r w:rsidR="00FA65EC">
        <w:rPr>
          <w:rFonts w:ascii="Arial" w:hAnsi="Arial" w:cs="Arial"/>
        </w:rPr>
        <w:t>, conforme tabela em anexo II</w:t>
      </w:r>
      <w:r w:rsidR="00072A1A">
        <w:rPr>
          <w:rFonts w:ascii="Arial" w:hAnsi="Arial" w:cs="Arial"/>
        </w:rPr>
        <w:t>I</w:t>
      </w:r>
      <w:r>
        <w:rPr>
          <w:rFonts w:ascii="Arial" w:hAnsi="Arial" w:cs="Arial"/>
        </w:rPr>
        <w:t>;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§ 1º Para fins do disposto no item 3.3.: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I - </w:t>
      </w:r>
      <w:r w:rsidRPr="007D2C6C">
        <w:rPr>
          <w:rFonts w:ascii="Arial" w:hAnsi="Arial" w:cs="Arial"/>
          <w:lang w:eastAsia="pt-BR"/>
        </w:rPr>
        <w:t>A defesa da proposta deverá ser feita em seção de 30 minutos</w:t>
      </w:r>
      <w:r w:rsidR="00FA65EC">
        <w:rPr>
          <w:rFonts w:ascii="Arial" w:hAnsi="Arial" w:cs="Arial"/>
          <w:lang w:eastAsia="pt-BR"/>
        </w:rPr>
        <w:t>, em</w:t>
      </w:r>
      <w:r w:rsidRPr="007D2C6C">
        <w:rPr>
          <w:rFonts w:ascii="Arial" w:hAnsi="Arial" w:cs="Arial"/>
          <w:lang w:eastAsia="pt-BR"/>
        </w:rPr>
        <w:t xml:space="preserve"> seguida de período</w:t>
      </w:r>
      <w:r>
        <w:rPr>
          <w:rFonts w:ascii="Arial" w:hAnsi="Arial" w:cs="Arial"/>
          <w:lang w:eastAsia="pt-BR"/>
        </w:rPr>
        <w:t xml:space="preserve"> de</w:t>
      </w:r>
      <w:r w:rsidRPr="007D2C6C">
        <w:rPr>
          <w:rFonts w:ascii="Arial" w:hAnsi="Arial" w:cs="Arial"/>
          <w:lang w:eastAsia="pt-BR"/>
        </w:rPr>
        <w:t xml:space="preserve"> </w:t>
      </w:r>
      <w:r w:rsidR="00FA65EC">
        <w:rPr>
          <w:rFonts w:ascii="Arial" w:hAnsi="Arial" w:cs="Arial"/>
          <w:lang w:eastAsia="pt-BR"/>
        </w:rPr>
        <w:t>argüição, na presença dos discentes</w:t>
      </w:r>
      <w:r w:rsidR="00585492">
        <w:rPr>
          <w:rFonts w:ascii="Arial" w:hAnsi="Arial" w:cs="Arial"/>
          <w:lang w:eastAsia="pt-BR"/>
        </w:rPr>
        <w:t>, horário será marcado no Edital de inscrições homologadas</w:t>
      </w:r>
      <w:r>
        <w:rPr>
          <w:rFonts w:ascii="Arial" w:hAnsi="Arial" w:cs="Arial"/>
          <w:lang w:eastAsia="pt-BR"/>
        </w:rPr>
        <w:t>;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II – A nota da defesa da proposta será atribuída mediante discussão e oitiva dos discentes participantes do grupo.</w:t>
      </w:r>
    </w:p>
    <w:p w:rsidR="00245E13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§ 2º A nota final será definida com a média aritmética simples das notas atribuídas para o currículo, para a proposta de trabalho e para a defesa da proposta.</w:t>
      </w:r>
    </w:p>
    <w:p w:rsidR="00245E13" w:rsidRPr="00585492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16"/>
          <w:szCs w:val="16"/>
          <w:lang w:eastAsia="pt-BR"/>
        </w:rPr>
      </w:pPr>
    </w:p>
    <w:p w:rsidR="00245E13" w:rsidRPr="009D3385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b/>
          <w:lang w:eastAsia="pt-BR"/>
        </w:rPr>
      </w:pPr>
      <w:r w:rsidRPr="009D3385">
        <w:rPr>
          <w:rFonts w:ascii="Arial" w:hAnsi="Arial" w:cs="Arial"/>
          <w:b/>
          <w:lang w:eastAsia="pt-BR"/>
        </w:rPr>
        <w:t>4. Cronograma</w:t>
      </w:r>
      <w:r>
        <w:rPr>
          <w:rFonts w:ascii="Arial" w:hAnsi="Arial" w:cs="Arial"/>
          <w:b/>
          <w:lang w:eastAsia="pt-BR"/>
        </w:rPr>
        <w:t xml:space="preserve"> do Processo seletivo</w:t>
      </w:r>
      <w:r w:rsidRPr="009D3385">
        <w:rPr>
          <w:rFonts w:ascii="Arial" w:hAnsi="Arial" w:cs="Arial"/>
          <w:b/>
          <w:lang w:eastAsia="pt-BR"/>
        </w:rPr>
        <w:t>:</w:t>
      </w:r>
    </w:p>
    <w:tbl>
      <w:tblPr>
        <w:tblStyle w:val="Tabelacomgrade"/>
        <w:tblW w:w="0" w:type="auto"/>
        <w:tblInd w:w="708" w:type="dxa"/>
        <w:tblLook w:val="04A0"/>
      </w:tblPr>
      <w:tblGrid>
        <w:gridCol w:w="4695"/>
        <w:gridCol w:w="3883"/>
      </w:tblGrid>
      <w:tr w:rsidR="00245E13" w:rsidRPr="009D3385" w:rsidTr="005C391E">
        <w:tc>
          <w:tcPr>
            <w:tcW w:w="4695" w:type="dxa"/>
            <w:shd w:val="clear" w:color="auto" w:fill="BFBFBF" w:themeFill="background1" w:themeFillShade="BF"/>
          </w:tcPr>
          <w:p w:rsidR="00245E13" w:rsidRPr="009D3385" w:rsidRDefault="00245E13" w:rsidP="00337B2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9D3385">
              <w:rPr>
                <w:rFonts w:ascii="Arial" w:hAnsi="Arial" w:cs="Arial"/>
                <w:b/>
                <w:lang w:eastAsia="pt-BR"/>
              </w:rPr>
              <w:t>Etapa</w:t>
            </w:r>
          </w:p>
        </w:tc>
        <w:tc>
          <w:tcPr>
            <w:tcW w:w="3883" w:type="dxa"/>
            <w:shd w:val="clear" w:color="auto" w:fill="BFBFBF" w:themeFill="background1" w:themeFillShade="BF"/>
          </w:tcPr>
          <w:p w:rsidR="00245E13" w:rsidRPr="009D3385" w:rsidRDefault="00245E13" w:rsidP="00337B2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9D3385">
              <w:rPr>
                <w:rFonts w:ascii="Arial" w:hAnsi="Arial" w:cs="Arial"/>
                <w:b/>
                <w:lang w:eastAsia="pt-BR"/>
              </w:rPr>
              <w:t>Data</w:t>
            </w:r>
          </w:p>
        </w:tc>
      </w:tr>
      <w:tr w:rsidR="005C391E" w:rsidRPr="009D3385" w:rsidTr="005C391E">
        <w:tc>
          <w:tcPr>
            <w:tcW w:w="4695" w:type="dxa"/>
          </w:tcPr>
          <w:p w:rsidR="005C391E" w:rsidRPr="009D3385" w:rsidRDefault="005C391E" w:rsidP="002E79A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pt-BR"/>
              </w:rPr>
            </w:pPr>
            <w:r w:rsidRPr="009D3385">
              <w:rPr>
                <w:rFonts w:ascii="Arial" w:hAnsi="Arial" w:cs="Arial"/>
                <w:lang w:eastAsia="pt-BR"/>
              </w:rPr>
              <w:t>Abertura</w:t>
            </w:r>
          </w:p>
        </w:tc>
        <w:tc>
          <w:tcPr>
            <w:tcW w:w="3883" w:type="dxa"/>
          </w:tcPr>
          <w:p w:rsidR="005C391E" w:rsidRPr="009D3385" w:rsidRDefault="00BB6E24" w:rsidP="007C0AD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10</w:t>
            </w:r>
            <w:r w:rsidR="005C391E">
              <w:rPr>
                <w:rFonts w:ascii="Arial" w:hAnsi="Arial" w:cs="Arial"/>
                <w:lang w:eastAsia="pt-BR"/>
              </w:rPr>
              <w:t xml:space="preserve"> de </w:t>
            </w:r>
            <w:r w:rsidR="007C0AD5">
              <w:rPr>
                <w:rFonts w:ascii="Arial" w:hAnsi="Arial" w:cs="Arial"/>
                <w:lang w:eastAsia="pt-BR"/>
              </w:rPr>
              <w:t>novembro</w:t>
            </w:r>
            <w:r w:rsidR="005C391E">
              <w:rPr>
                <w:rFonts w:ascii="Arial" w:hAnsi="Arial" w:cs="Arial"/>
                <w:lang w:eastAsia="pt-BR"/>
              </w:rPr>
              <w:t xml:space="preserve"> de 2017</w:t>
            </w:r>
          </w:p>
        </w:tc>
      </w:tr>
      <w:tr w:rsidR="005C391E" w:rsidRPr="009D3385" w:rsidTr="005C391E">
        <w:tc>
          <w:tcPr>
            <w:tcW w:w="4695" w:type="dxa"/>
          </w:tcPr>
          <w:p w:rsidR="005C391E" w:rsidRPr="009D3385" w:rsidRDefault="005C391E" w:rsidP="002E79A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pt-BR"/>
              </w:rPr>
            </w:pPr>
            <w:r w:rsidRPr="009D3385">
              <w:rPr>
                <w:rFonts w:ascii="Arial" w:hAnsi="Arial" w:cs="Arial"/>
                <w:lang w:eastAsia="pt-BR"/>
              </w:rPr>
              <w:t>Período de Inscrição</w:t>
            </w:r>
          </w:p>
        </w:tc>
        <w:tc>
          <w:tcPr>
            <w:tcW w:w="3883" w:type="dxa"/>
          </w:tcPr>
          <w:p w:rsidR="005C391E" w:rsidRPr="009D3385" w:rsidRDefault="007C0AD5" w:rsidP="007C0AD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</w:t>
            </w:r>
            <w:r w:rsidR="005C391E">
              <w:rPr>
                <w:rFonts w:ascii="Arial" w:hAnsi="Arial" w:cs="Arial"/>
                <w:lang w:eastAsia="pt-BR"/>
              </w:rPr>
              <w:t xml:space="preserve"> a </w:t>
            </w:r>
            <w:r>
              <w:rPr>
                <w:rFonts w:ascii="Arial" w:hAnsi="Arial" w:cs="Arial"/>
                <w:lang w:eastAsia="pt-BR"/>
              </w:rPr>
              <w:t>30</w:t>
            </w:r>
            <w:r w:rsidR="005C391E">
              <w:rPr>
                <w:rFonts w:ascii="Arial" w:hAnsi="Arial" w:cs="Arial"/>
                <w:lang w:eastAsia="pt-BR"/>
              </w:rPr>
              <w:t xml:space="preserve"> de </w:t>
            </w:r>
            <w:r>
              <w:rPr>
                <w:rFonts w:ascii="Arial" w:hAnsi="Arial" w:cs="Arial"/>
                <w:lang w:eastAsia="pt-BR"/>
              </w:rPr>
              <w:t>novembro</w:t>
            </w:r>
            <w:r w:rsidR="005C391E">
              <w:rPr>
                <w:rFonts w:ascii="Arial" w:hAnsi="Arial" w:cs="Arial"/>
                <w:lang w:eastAsia="pt-BR"/>
              </w:rPr>
              <w:t xml:space="preserve"> de 2017</w:t>
            </w:r>
          </w:p>
        </w:tc>
      </w:tr>
      <w:tr w:rsidR="005C391E" w:rsidRPr="009D3385" w:rsidTr="005C391E">
        <w:tc>
          <w:tcPr>
            <w:tcW w:w="4695" w:type="dxa"/>
          </w:tcPr>
          <w:p w:rsidR="005C391E" w:rsidRPr="009D3385" w:rsidRDefault="005C391E" w:rsidP="002E79A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pt-BR"/>
              </w:rPr>
            </w:pPr>
            <w:r w:rsidRPr="009D3385">
              <w:rPr>
                <w:rFonts w:ascii="Arial" w:hAnsi="Arial" w:cs="Arial"/>
                <w:lang w:eastAsia="pt-BR"/>
              </w:rPr>
              <w:t>Seleção</w:t>
            </w:r>
          </w:p>
        </w:tc>
        <w:tc>
          <w:tcPr>
            <w:tcW w:w="3883" w:type="dxa"/>
          </w:tcPr>
          <w:p w:rsidR="005C391E" w:rsidRPr="009D3385" w:rsidRDefault="007C0AD5" w:rsidP="002E79A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5 de dezembro</w:t>
            </w:r>
            <w:r w:rsidR="005C391E">
              <w:rPr>
                <w:rFonts w:ascii="Arial" w:hAnsi="Arial" w:cs="Arial"/>
                <w:lang w:eastAsia="pt-BR"/>
              </w:rPr>
              <w:t xml:space="preserve"> de 2017</w:t>
            </w:r>
          </w:p>
        </w:tc>
      </w:tr>
      <w:tr w:rsidR="005C391E" w:rsidRPr="009D3385" w:rsidTr="005C391E">
        <w:tc>
          <w:tcPr>
            <w:tcW w:w="4695" w:type="dxa"/>
          </w:tcPr>
          <w:p w:rsidR="005C391E" w:rsidRPr="009D3385" w:rsidRDefault="005C391E" w:rsidP="002E79A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pt-BR"/>
              </w:rPr>
            </w:pPr>
            <w:r w:rsidRPr="009D3385">
              <w:rPr>
                <w:rFonts w:ascii="Arial" w:hAnsi="Arial" w:cs="Arial"/>
                <w:lang w:eastAsia="pt-BR"/>
              </w:rPr>
              <w:t>Edital de resultado final</w:t>
            </w:r>
          </w:p>
        </w:tc>
        <w:tc>
          <w:tcPr>
            <w:tcW w:w="3883" w:type="dxa"/>
          </w:tcPr>
          <w:p w:rsidR="005C391E" w:rsidRPr="009D3385" w:rsidRDefault="007C0AD5" w:rsidP="002E79A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6 de dezembro</w:t>
            </w:r>
            <w:r w:rsidR="005C391E">
              <w:rPr>
                <w:rFonts w:ascii="Arial" w:hAnsi="Arial" w:cs="Arial"/>
                <w:lang w:eastAsia="pt-BR"/>
              </w:rPr>
              <w:t xml:space="preserve"> de 2017</w:t>
            </w:r>
          </w:p>
        </w:tc>
      </w:tr>
      <w:tr w:rsidR="005C391E" w:rsidRPr="009D3385" w:rsidTr="005C391E">
        <w:trPr>
          <w:trHeight w:val="70"/>
        </w:trPr>
        <w:tc>
          <w:tcPr>
            <w:tcW w:w="4695" w:type="dxa"/>
          </w:tcPr>
          <w:p w:rsidR="005C391E" w:rsidRPr="009D3385" w:rsidRDefault="005C391E" w:rsidP="002E79A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pt-BR"/>
              </w:rPr>
            </w:pPr>
            <w:r w:rsidRPr="009D3385">
              <w:rPr>
                <w:rFonts w:ascii="Arial" w:hAnsi="Arial" w:cs="Arial"/>
                <w:lang w:eastAsia="pt-BR"/>
              </w:rPr>
              <w:t>Período de recurso</w:t>
            </w:r>
          </w:p>
        </w:tc>
        <w:tc>
          <w:tcPr>
            <w:tcW w:w="3883" w:type="dxa"/>
          </w:tcPr>
          <w:p w:rsidR="005C391E" w:rsidRPr="009D3385" w:rsidRDefault="005C391E" w:rsidP="007C0AD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7 a </w:t>
            </w:r>
            <w:r w:rsidR="007C0AD5">
              <w:rPr>
                <w:rFonts w:ascii="Arial" w:hAnsi="Arial" w:cs="Arial"/>
                <w:lang w:eastAsia="pt-BR"/>
              </w:rPr>
              <w:t>13</w:t>
            </w:r>
            <w:r>
              <w:rPr>
                <w:rFonts w:ascii="Arial" w:hAnsi="Arial" w:cs="Arial"/>
                <w:lang w:eastAsia="pt-BR"/>
              </w:rPr>
              <w:t xml:space="preserve"> de </w:t>
            </w:r>
            <w:r w:rsidR="007C0AD5">
              <w:rPr>
                <w:rFonts w:ascii="Arial" w:hAnsi="Arial" w:cs="Arial"/>
                <w:lang w:eastAsia="pt-BR"/>
              </w:rPr>
              <w:t>dezembro</w:t>
            </w:r>
            <w:r>
              <w:rPr>
                <w:rFonts w:ascii="Arial" w:hAnsi="Arial" w:cs="Arial"/>
                <w:lang w:eastAsia="pt-BR"/>
              </w:rPr>
              <w:t xml:space="preserve"> de 2017</w:t>
            </w:r>
          </w:p>
        </w:tc>
      </w:tr>
      <w:tr w:rsidR="005C391E" w:rsidRPr="009D3385" w:rsidTr="005C391E">
        <w:tc>
          <w:tcPr>
            <w:tcW w:w="4695" w:type="dxa"/>
          </w:tcPr>
          <w:p w:rsidR="005C391E" w:rsidRPr="009D3385" w:rsidRDefault="005C391E" w:rsidP="002E79A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pt-BR"/>
              </w:rPr>
            </w:pPr>
            <w:r w:rsidRPr="009D3385">
              <w:rPr>
                <w:rFonts w:ascii="Arial" w:hAnsi="Arial" w:cs="Arial"/>
                <w:lang w:eastAsia="pt-BR"/>
              </w:rPr>
              <w:t>Edital final</w:t>
            </w:r>
          </w:p>
        </w:tc>
        <w:tc>
          <w:tcPr>
            <w:tcW w:w="3883" w:type="dxa"/>
          </w:tcPr>
          <w:p w:rsidR="005C391E" w:rsidRPr="009D3385" w:rsidRDefault="007C0AD5" w:rsidP="002E79A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 de dezembro</w:t>
            </w:r>
            <w:r w:rsidR="005C391E">
              <w:rPr>
                <w:rFonts w:ascii="Arial" w:hAnsi="Arial" w:cs="Arial"/>
                <w:lang w:eastAsia="pt-BR"/>
              </w:rPr>
              <w:t xml:space="preserve"> de 2017</w:t>
            </w:r>
          </w:p>
        </w:tc>
      </w:tr>
    </w:tbl>
    <w:p w:rsidR="00585492" w:rsidRDefault="00585492">
      <w:p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245E13" w:rsidRPr="00585492" w:rsidRDefault="00245E13" w:rsidP="00245E13">
      <w:p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16"/>
          <w:szCs w:val="16"/>
        </w:rPr>
      </w:pPr>
    </w:p>
    <w:p w:rsidR="00245E13" w:rsidRPr="009D3385" w:rsidRDefault="00245E13" w:rsidP="00245E13">
      <w:pPr>
        <w:autoSpaceDE w:val="0"/>
        <w:spacing w:line="276" w:lineRule="auto"/>
        <w:ind w:firstLine="709"/>
        <w:jc w:val="both"/>
        <w:rPr>
          <w:rFonts w:ascii="Arial" w:hAnsi="Arial" w:cs="Arial"/>
          <w:b/>
        </w:rPr>
      </w:pPr>
      <w:r w:rsidRPr="009D3385">
        <w:rPr>
          <w:rFonts w:ascii="Arial" w:hAnsi="Arial" w:cs="Arial"/>
          <w:b/>
        </w:rPr>
        <w:t>5. Disposições finais:</w:t>
      </w:r>
    </w:p>
    <w:p w:rsidR="00245E13" w:rsidRDefault="00245E13" w:rsidP="00245E13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Esclarecimentos e informações adicionais poderão ser obtidos na PEN, setor de Programas Especiais, por meio do correio </w:t>
      </w:r>
      <w:r w:rsidRPr="009D3385">
        <w:rPr>
          <w:rFonts w:ascii="Arial" w:hAnsi="Arial" w:cs="Arial"/>
        </w:rPr>
        <w:t xml:space="preserve">eletrônico </w:t>
      </w:r>
      <w:r>
        <w:rPr>
          <w:rFonts w:ascii="Arial" w:hAnsi="Arial" w:cs="Arial"/>
        </w:rPr>
        <w:t>&lt;</w:t>
      </w:r>
      <w:hyperlink r:id="rId8" w:history="1">
        <w:r w:rsidRPr="009D3385">
          <w:rPr>
            <w:rStyle w:val="Hyperlink"/>
            <w:rFonts w:ascii="Arial" w:hAnsi="Arial" w:cs="Arial"/>
            <w:color w:val="auto"/>
            <w:u w:val="none"/>
          </w:rPr>
          <w:t>programaspen@gmail.com</w:t>
        </w:r>
      </w:hyperlink>
      <w:r>
        <w:rPr>
          <w:rFonts w:ascii="Arial" w:hAnsi="Arial" w:cs="Arial"/>
        </w:rPr>
        <w:t>&gt;</w:t>
      </w:r>
      <w:r w:rsidRPr="009D3385">
        <w:rPr>
          <w:rFonts w:ascii="Arial" w:hAnsi="Arial" w:cs="Arial"/>
        </w:rPr>
        <w:t xml:space="preserve"> ou</w:t>
      </w:r>
      <w:r>
        <w:rPr>
          <w:rFonts w:ascii="Arial" w:hAnsi="Arial" w:cs="Arial"/>
        </w:rPr>
        <w:t xml:space="preserve"> por telefone (44) 3011-5187.</w:t>
      </w:r>
    </w:p>
    <w:p w:rsidR="00245E13" w:rsidRDefault="00245E13" w:rsidP="00245E13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</w:p>
    <w:p w:rsidR="000A51B0" w:rsidRDefault="000A51B0" w:rsidP="000A51B0">
      <w:pPr>
        <w:autoSpaceDE w:val="0"/>
        <w:spacing w:line="360" w:lineRule="auto"/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 w:rsidRPr="00466485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C517DC">
        <w:rPr>
          <w:rFonts w:ascii="Arial" w:hAnsi="Arial" w:cs="Arial"/>
        </w:rPr>
        <w:t>O resultado fina</w:t>
      </w:r>
      <w:r>
        <w:rPr>
          <w:rFonts w:ascii="Arial" w:hAnsi="Arial" w:cs="Arial"/>
        </w:rPr>
        <w:t>l da seleção será publicado em E</w:t>
      </w:r>
      <w:r w:rsidRPr="00C517DC">
        <w:rPr>
          <w:rFonts w:ascii="Arial" w:hAnsi="Arial" w:cs="Arial"/>
        </w:rPr>
        <w:t>dital pela P</w:t>
      </w:r>
      <w:r>
        <w:rPr>
          <w:rFonts w:ascii="Arial" w:hAnsi="Arial" w:cs="Arial"/>
        </w:rPr>
        <w:t>ró-Reitoria de Ensino</w:t>
      </w:r>
      <w:r w:rsidRPr="00C517DC">
        <w:rPr>
          <w:rFonts w:ascii="Arial" w:hAnsi="Arial" w:cs="Arial"/>
        </w:rPr>
        <w:t>.</w:t>
      </w:r>
    </w:p>
    <w:p w:rsidR="00C07B6C" w:rsidRPr="0055657A" w:rsidRDefault="00C07B6C" w:rsidP="00C07B6C">
      <w:pPr>
        <w:autoSpaceDE w:val="0"/>
        <w:ind w:firstLine="708"/>
        <w:rPr>
          <w:rFonts w:ascii="Arial" w:hAnsi="Arial" w:cs="Arial"/>
          <w:b/>
          <w:bCs/>
          <w:sz w:val="16"/>
          <w:szCs w:val="16"/>
        </w:rPr>
      </w:pPr>
    </w:p>
    <w:p w:rsidR="00C07B6C" w:rsidRPr="00C15964" w:rsidRDefault="00C07B6C" w:rsidP="00C07B6C">
      <w:pPr>
        <w:autoSpaceDE w:val="0"/>
        <w:ind w:firstLine="708"/>
        <w:rPr>
          <w:rFonts w:ascii="Arial" w:hAnsi="Arial" w:cs="Arial"/>
          <w:bCs/>
        </w:rPr>
      </w:pPr>
      <w:r w:rsidRPr="00C15964">
        <w:rPr>
          <w:rFonts w:ascii="Arial" w:hAnsi="Arial" w:cs="Arial"/>
          <w:bCs/>
        </w:rPr>
        <w:t>PUBLIQUE-SE.</w:t>
      </w:r>
    </w:p>
    <w:p w:rsidR="00C07B6C" w:rsidRPr="0055657A" w:rsidRDefault="00C07B6C" w:rsidP="00C07B6C">
      <w:pPr>
        <w:autoSpaceDE w:val="0"/>
        <w:ind w:firstLine="708"/>
        <w:rPr>
          <w:rFonts w:ascii="Arial" w:hAnsi="Arial" w:cs="Arial"/>
          <w:b/>
          <w:bCs/>
          <w:sz w:val="16"/>
          <w:szCs w:val="16"/>
        </w:rPr>
      </w:pPr>
    </w:p>
    <w:p w:rsidR="00442537" w:rsidRPr="0055657A" w:rsidRDefault="00442537" w:rsidP="00442537">
      <w:pPr>
        <w:autoSpaceDE w:val="0"/>
        <w:ind w:firstLine="708"/>
        <w:rPr>
          <w:rFonts w:ascii="Arial" w:hAnsi="Arial" w:cs="Arial"/>
          <w:b/>
          <w:bCs/>
          <w:sz w:val="16"/>
          <w:szCs w:val="16"/>
        </w:rPr>
      </w:pPr>
    </w:p>
    <w:p w:rsidR="00442537" w:rsidRPr="005020A0" w:rsidRDefault="00442537" w:rsidP="00442537">
      <w:pPr>
        <w:autoSpaceDE w:val="0"/>
        <w:jc w:val="right"/>
        <w:rPr>
          <w:rFonts w:ascii="Arial" w:hAnsi="Arial" w:cs="Arial"/>
        </w:rPr>
      </w:pPr>
      <w:r w:rsidRPr="00916559">
        <w:rPr>
          <w:rFonts w:ascii="Arial" w:hAnsi="Arial" w:cs="Arial"/>
        </w:rPr>
        <w:t xml:space="preserve">Maringá, </w:t>
      </w:r>
      <w:r w:rsidR="00BB6E24">
        <w:rPr>
          <w:rFonts w:ascii="Arial" w:hAnsi="Arial" w:cs="Arial"/>
        </w:rPr>
        <w:t>1</w:t>
      </w:r>
      <w:r w:rsidR="005608FC">
        <w:rPr>
          <w:rFonts w:ascii="Arial" w:hAnsi="Arial" w:cs="Arial"/>
        </w:rPr>
        <w:t xml:space="preserve">0 de </w:t>
      </w:r>
      <w:r w:rsidR="00BB6E24">
        <w:rPr>
          <w:rFonts w:ascii="Arial" w:hAnsi="Arial" w:cs="Arial"/>
        </w:rPr>
        <w:t>novembro</w:t>
      </w:r>
      <w:r w:rsidR="005608FC">
        <w:rPr>
          <w:rFonts w:ascii="Arial" w:hAnsi="Arial" w:cs="Arial"/>
        </w:rPr>
        <w:t xml:space="preserve"> de 2017</w:t>
      </w:r>
      <w:r w:rsidRPr="005020A0">
        <w:rPr>
          <w:rFonts w:ascii="Arial" w:hAnsi="Arial" w:cs="Arial"/>
        </w:rPr>
        <w:t>.</w:t>
      </w:r>
    </w:p>
    <w:p w:rsidR="00442537" w:rsidRPr="005020A0" w:rsidRDefault="00442537" w:rsidP="00442537">
      <w:pPr>
        <w:autoSpaceDE w:val="0"/>
        <w:jc w:val="center"/>
        <w:rPr>
          <w:rFonts w:ascii="Arial" w:hAnsi="Arial" w:cs="Arial"/>
          <w:b/>
          <w:bCs/>
        </w:rPr>
      </w:pPr>
    </w:p>
    <w:p w:rsidR="00A911E4" w:rsidRDefault="00A911E4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2456DE" w:rsidRDefault="003F795B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3516AD" w:rsidRDefault="003F795B" w:rsidP="003F795B">
      <w:pPr>
        <w:autoSpaceDE w:val="0"/>
        <w:snapToGrid w:val="0"/>
        <w:jc w:val="center"/>
        <w:rPr>
          <w:rFonts w:ascii="Garamond" w:hAnsi="Garamond" w:cs="Arial"/>
          <w:i/>
          <w:color w:val="000000"/>
          <w:sz w:val="28"/>
          <w:szCs w:val="28"/>
        </w:rPr>
      </w:pPr>
      <w:r w:rsidRPr="003516AD">
        <w:rPr>
          <w:rFonts w:ascii="Garamond" w:hAnsi="Garamond" w:cs="Arial"/>
          <w:bCs/>
          <w:i/>
          <w:sz w:val="28"/>
          <w:szCs w:val="28"/>
          <w:lang w:eastAsia="pt-BR"/>
        </w:rPr>
        <w:t xml:space="preserve">Profª </w:t>
      </w:r>
      <w:r w:rsidRPr="003516AD">
        <w:rPr>
          <w:rFonts w:ascii="Garamond" w:hAnsi="Garamond" w:cs="Arial"/>
          <w:i/>
          <w:color w:val="000000"/>
          <w:sz w:val="28"/>
          <w:szCs w:val="28"/>
        </w:rPr>
        <w:t>Drª Ana Tiyomi Obara</w:t>
      </w:r>
    </w:p>
    <w:p w:rsidR="00047F78" w:rsidRDefault="003F795B" w:rsidP="00835348">
      <w:pPr>
        <w:tabs>
          <w:tab w:val="left" w:pos="8755"/>
        </w:tabs>
        <w:autoSpaceDE w:val="0"/>
        <w:snapToGrid w:val="0"/>
        <w:jc w:val="center"/>
        <w:rPr>
          <w:rFonts w:ascii="Garamond" w:hAnsi="Garamond" w:cs="Arial"/>
          <w:b/>
          <w:color w:val="000000"/>
          <w:sz w:val="28"/>
          <w:szCs w:val="28"/>
        </w:rPr>
      </w:pPr>
      <w:r w:rsidRPr="00955EC1">
        <w:rPr>
          <w:rFonts w:ascii="Garamond" w:hAnsi="Garamond" w:cs="Arial"/>
          <w:b/>
          <w:color w:val="000000"/>
          <w:sz w:val="28"/>
          <w:szCs w:val="28"/>
        </w:rPr>
        <w:t>Pró-Reitora de Ensino</w:t>
      </w:r>
    </w:p>
    <w:p w:rsidR="007408E0" w:rsidRDefault="007408E0">
      <w:pPr>
        <w:suppressAutoHyphens w:val="0"/>
        <w:rPr>
          <w:rFonts w:ascii="Garamond" w:hAnsi="Garamond" w:cs="Arial"/>
          <w:b/>
          <w:color w:val="000000"/>
          <w:sz w:val="28"/>
          <w:szCs w:val="28"/>
        </w:rPr>
      </w:pPr>
      <w:r>
        <w:rPr>
          <w:rFonts w:ascii="Garamond" w:hAnsi="Garamond" w:cs="Arial"/>
          <w:b/>
          <w:color w:val="000000"/>
          <w:sz w:val="28"/>
          <w:szCs w:val="28"/>
        </w:rPr>
        <w:br w:type="page"/>
      </w:r>
    </w:p>
    <w:p w:rsidR="007408E0" w:rsidRPr="00660BBD" w:rsidRDefault="007408E0" w:rsidP="007408E0">
      <w:pPr>
        <w:jc w:val="center"/>
        <w:rPr>
          <w:b/>
          <w:sz w:val="28"/>
          <w:szCs w:val="28"/>
        </w:rPr>
      </w:pPr>
      <w:r w:rsidRPr="00660BBD">
        <w:rPr>
          <w:b/>
          <w:sz w:val="28"/>
          <w:szCs w:val="28"/>
        </w:rPr>
        <w:lastRenderedPageBreak/>
        <w:t>Anexo ao Edital 0</w:t>
      </w:r>
      <w:r w:rsidR="007C0AD5">
        <w:rPr>
          <w:b/>
          <w:sz w:val="28"/>
          <w:szCs w:val="28"/>
        </w:rPr>
        <w:t>92</w:t>
      </w:r>
      <w:r w:rsidRPr="00660BBD">
        <w:rPr>
          <w:b/>
          <w:sz w:val="28"/>
          <w:szCs w:val="28"/>
        </w:rPr>
        <w:t>/201</w:t>
      </w:r>
      <w:r w:rsidR="000678D8">
        <w:rPr>
          <w:b/>
          <w:sz w:val="28"/>
          <w:szCs w:val="28"/>
        </w:rPr>
        <w:t>7</w:t>
      </w:r>
      <w:r w:rsidRPr="00660BBD">
        <w:rPr>
          <w:b/>
          <w:sz w:val="28"/>
          <w:szCs w:val="28"/>
        </w:rPr>
        <w:t xml:space="preserve"> – PEN</w:t>
      </w:r>
    </w:p>
    <w:p w:rsidR="007408E0" w:rsidRDefault="007408E0" w:rsidP="007408E0"/>
    <w:p w:rsidR="007408E0" w:rsidRPr="00660BBD" w:rsidRDefault="007408E0" w:rsidP="007408E0">
      <w:pPr>
        <w:jc w:val="center"/>
        <w:rPr>
          <w:b/>
        </w:rPr>
      </w:pPr>
      <w:r w:rsidRPr="00660BBD">
        <w:rPr>
          <w:b/>
        </w:rPr>
        <w:t xml:space="preserve">Grupo PET: </w:t>
      </w:r>
      <w:r w:rsidR="007C0AD5">
        <w:rPr>
          <w:b/>
        </w:rPr>
        <w:t>FARMÁCIA</w:t>
      </w:r>
    </w:p>
    <w:p w:rsidR="007408E0" w:rsidRDefault="007408E0" w:rsidP="007408E0"/>
    <w:p w:rsidR="007408E0" w:rsidRPr="00B90EAD" w:rsidRDefault="007408E0" w:rsidP="007408E0">
      <w:pPr>
        <w:jc w:val="center"/>
        <w:rPr>
          <w:sz w:val="28"/>
        </w:rPr>
      </w:pPr>
      <w:r w:rsidRPr="00660BBD">
        <w:rPr>
          <w:b/>
          <w:sz w:val="28"/>
        </w:rPr>
        <w:t>Anexo I: Pontuação para avaliação do Currículo</w:t>
      </w:r>
      <w:r>
        <w:rPr>
          <w:sz w:val="28"/>
        </w:rPr>
        <w:t>*</w:t>
      </w:r>
    </w:p>
    <w:tbl>
      <w:tblPr>
        <w:tblStyle w:val="Tabelacomgrade"/>
        <w:tblW w:w="0" w:type="auto"/>
        <w:tblLook w:val="04A0"/>
      </w:tblPr>
      <w:tblGrid>
        <w:gridCol w:w="1466"/>
        <w:gridCol w:w="1538"/>
        <w:gridCol w:w="1518"/>
        <w:gridCol w:w="1232"/>
        <w:gridCol w:w="1450"/>
        <w:gridCol w:w="1516"/>
      </w:tblGrid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Item avaliado da produção acadêmica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Pontuação Unitária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Máximo de Pontos no Item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  <w:r>
              <w:t xml:space="preserve">Pontuação </w:t>
            </w:r>
          </w:p>
          <w:p w:rsidR="007408E0" w:rsidRDefault="007408E0" w:rsidP="008D4A14">
            <w:pPr>
              <w:jc w:val="center"/>
            </w:pPr>
            <w:r>
              <w:t>Unitária</w:t>
            </w: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  <w:r>
              <w:t>Pontuação Atribuída</w:t>
            </w: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Disciplinas na Graduação**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0,02 pontos por hora/aula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20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Orientação de Monitoria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0,5 pontos por monitoria concluída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5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710C9B">
            <w:pPr>
              <w:jc w:val="center"/>
            </w:pPr>
            <w:r>
              <w:t xml:space="preserve">Orientação em iniciação científica ou tecnológica (PIC, PIBIC, PIBIT, </w:t>
            </w:r>
            <w:r w:rsidR="00710C9B">
              <w:t>PIBID</w:t>
            </w:r>
            <w:r>
              <w:t>)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1 pontos por orientação concluída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10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Orientação em Trabalho de Conclusão de Curso de Graduação (TCC)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1 pontos por orientação concluída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10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Programa ou Projeto de Extensão como Coordenador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2 pontos por Projeto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-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Programa ou Projeto de Extensão como Participante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1 ponto por Projeto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-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Participação em Conselhos Acadêmicos</w:t>
            </w:r>
            <w:r w:rsidR="00710C9B">
              <w:t xml:space="preserve"> e CLAA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1 ponto por Conselho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5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10C9B" w:rsidTr="008D4A14">
        <w:tc>
          <w:tcPr>
            <w:tcW w:w="3004" w:type="dxa"/>
            <w:gridSpan w:val="2"/>
            <w:vAlign w:val="center"/>
          </w:tcPr>
          <w:p w:rsidR="00710C9B" w:rsidRDefault="00710C9B" w:rsidP="00710C9B">
            <w:pPr>
              <w:jc w:val="center"/>
            </w:pPr>
            <w:r>
              <w:t>Projeto de Ensino como Coordenador</w:t>
            </w:r>
          </w:p>
        </w:tc>
        <w:tc>
          <w:tcPr>
            <w:tcW w:w="1518" w:type="dxa"/>
            <w:vAlign w:val="center"/>
          </w:tcPr>
          <w:p w:rsidR="00710C9B" w:rsidRDefault="00710C9B" w:rsidP="008D4A14">
            <w:pPr>
              <w:jc w:val="center"/>
            </w:pPr>
            <w:r>
              <w:t>2 pontos por Projeto</w:t>
            </w:r>
          </w:p>
        </w:tc>
        <w:tc>
          <w:tcPr>
            <w:tcW w:w="1232" w:type="dxa"/>
            <w:vAlign w:val="center"/>
          </w:tcPr>
          <w:p w:rsidR="00710C9B" w:rsidRDefault="00710C9B" w:rsidP="008D4A14">
            <w:pPr>
              <w:jc w:val="center"/>
            </w:pPr>
            <w:r>
              <w:t>10</w:t>
            </w:r>
          </w:p>
        </w:tc>
        <w:tc>
          <w:tcPr>
            <w:tcW w:w="1450" w:type="dxa"/>
            <w:vAlign w:val="center"/>
          </w:tcPr>
          <w:p w:rsidR="00710C9B" w:rsidRDefault="00710C9B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10C9B" w:rsidRDefault="00710C9B" w:rsidP="008D4A14">
            <w:pPr>
              <w:jc w:val="center"/>
            </w:pPr>
          </w:p>
        </w:tc>
      </w:tr>
      <w:tr w:rsidR="00710C9B" w:rsidTr="008D4A14">
        <w:tc>
          <w:tcPr>
            <w:tcW w:w="3004" w:type="dxa"/>
            <w:gridSpan w:val="2"/>
            <w:vAlign w:val="center"/>
          </w:tcPr>
          <w:p w:rsidR="00710C9B" w:rsidRDefault="00710C9B" w:rsidP="00710C9B">
            <w:pPr>
              <w:jc w:val="center"/>
            </w:pPr>
            <w:r>
              <w:t>Projeto de Ensino como Participante</w:t>
            </w:r>
          </w:p>
        </w:tc>
        <w:tc>
          <w:tcPr>
            <w:tcW w:w="1518" w:type="dxa"/>
            <w:vAlign w:val="center"/>
          </w:tcPr>
          <w:p w:rsidR="00710C9B" w:rsidRDefault="00710C9B" w:rsidP="008D4A14">
            <w:pPr>
              <w:jc w:val="center"/>
            </w:pPr>
            <w:r>
              <w:t>1 ponto por Projeto</w:t>
            </w:r>
          </w:p>
        </w:tc>
        <w:tc>
          <w:tcPr>
            <w:tcW w:w="1232" w:type="dxa"/>
            <w:vAlign w:val="center"/>
          </w:tcPr>
          <w:p w:rsidR="00710C9B" w:rsidRDefault="00710C9B" w:rsidP="008D4A14">
            <w:pPr>
              <w:jc w:val="center"/>
            </w:pPr>
            <w:r>
              <w:t>5</w:t>
            </w:r>
          </w:p>
        </w:tc>
        <w:tc>
          <w:tcPr>
            <w:tcW w:w="1450" w:type="dxa"/>
            <w:vAlign w:val="center"/>
          </w:tcPr>
          <w:p w:rsidR="00710C9B" w:rsidRDefault="00710C9B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10C9B" w:rsidRDefault="00710C9B" w:rsidP="008D4A14">
            <w:pPr>
              <w:jc w:val="center"/>
            </w:pP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Projeto de Pesquisa como Coordenador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2 pontos por Projeto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10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Projeto de Pesquisa como Participante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1 ponto por Projeto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5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Orientação na Pós-Graduação (Mestrado e Doutorado)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2 pontos por orientação concluída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10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710C9B">
            <w:pPr>
              <w:jc w:val="center"/>
            </w:pPr>
            <w:r>
              <w:t>Artigos em Periódicos Indexados com Qualis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 xml:space="preserve">1 ponto por Artigo 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6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004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Artigos em Anais de Eventos Internacionais ou Nacionais</w:t>
            </w:r>
          </w:p>
        </w:tc>
        <w:tc>
          <w:tcPr>
            <w:tcW w:w="1518" w:type="dxa"/>
            <w:vAlign w:val="center"/>
          </w:tcPr>
          <w:p w:rsidR="007408E0" w:rsidRDefault="007408E0" w:rsidP="008D4A14">
            <w:pPr>
              <w:jc w:val="center"/>
            </w:pPr>
            <w:r>
              <w:t>0,2 pontos por Artigo</w:t>
            </w:r>
          </w:p>
        </w:tc>
        <w:tc>
          <w:tcPr>
            <w:tcW w:w="1232" w:type="dxa"/>
            <w:vAlign w:val="center"/>
          </w:tcPr>
          <w:p w:rsidR="007408E0" w:rsidRDefault="007408E0" w:rsidP="008D4A14">
            <w:pPr>
              <w:jc w:val="center"/>
            </w:pPr>
            <w:r>
              <w:t>4</w:t>
            </w:r>
          </w:p>
        </w:tc>
        <w:tc>
          <w:tcPr>
            <w:tcW w:w="1450" w:type="dxa"/>
            <w:vAlign w:val="center"/>
          </w:tcPr>
          <w:p w:rsidR="007408E0" w:rsidRDefault="007408E0" w:rsidP="008D4A14">
            <w:pPr>
              <w:jc w:val="center"/>
            </w:pP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1466" w:type="dxa"/>
          </w:tcPr>
          <w:p w:rsidR="007408E0" w:rsidRDefault="007408E0" w:rsidP="008D4A14">
            <w:pPr>
              <w:jc w:val="center"/>
            </w:pPr>
          </w:p>
        </w:tc>
        <w:tc>
          <w:tcPr>
            <w:tcW w:w="5738" w:type="dxa"/>
            <w:gridSpan w:val="4"/>
            <w:vAlign w:val="center"/>
          </w:tcPr>
          <w:p w:rsidR="007408E0" w:rsidRDefault="007408E0" w:rsidP="008D4A14">
            <w:pPr>
              <w:jc w:val="center"/>
            </w:pPr>
            <w:r>
              <w:t>Soma total da pontuação obtida no currículo</w:t>
            </w:r>
          </w:p>
        </w:tc>
        <w:tc>
          <w:tcPr>
            <w:tcW w:w="1516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</w:tbl>
    <w:p w:rsidR="007408E0" w:rsidRDefault="007408E0" w:rsidP="007408E0">
      <w:pPr>
        <w:pStyle w:val="PargrafodaLista"/>
      </w:pPr>
      <w:r>
        <w:t>*Computar produção acadêmica obtida nos últimos 03 (três) anos.</w:t>
      </w:r>
    </w:p>
    <w:p w:rsidR="007408E0" w:rsidRDefault="007408E0" w:rsidP="007408E0">
      <w:pPr>
        <w:pStyle w:val="PargrafodaLista"/>
      </w:pPr>
      <w:r>
        <w:t xml:space="preserve">**Computar a soma das cargas horárias das disciplinas ministradas nos últimos 03 (três) anos. </w:t>
      </w:r>
    </w:p>
    <w:p w:rsidR="007408E0" w:rsidRDefault="007408E0" w:rsidP="007408E0">
      <w:r>
        <w:br w:type="page"/>
      </w:r>
    </w:p>
    <w:p w:rsidR="007408E0" w:rsidRPr="00660BBD" w:rsidRDefault="007408E0" w:rsidP="007408E0">
      <w:pPr>
        <w:jc w:val="center"/>
        <w:rPr>
          <w:b/>
          <w:sz w:val="28"/>
          <w:szCs w:val="28"/>
        </w:rPr>
      </w:pPr>
      <w:r w:rsidRPr="00660BBD">
        <w:rPr>
          <w:b/>
          <w:sz w:val="28"/>
          <w:szCs w:val="28"/>
        </w:rPr>
        <w:lastRenderedPageBreak/>
        <w:t>Anexo ao Edital 0</w:t>
      </w:r>
      <w:r w:rsidR="007C0AD5">
        <w:rPr>
          <w:b/>
          <w:sz w:val="28"/>
          <w:szCs w:val="28"/>
        </w:rPr>
        <w:t>92</w:t>
      </w:r>
      <w:r w:rsidRPr="00660BBD">
        <w:rPr>
          <w:b/>
          <w:sz w:val="28"/>
          <w:szCs w:val="28"/>
        </w:rPr>
        <w:t>/201</w:t>
      </w:r>
      <w:r w:rsidR="000678D8">
        <w:rPr>
          <w:b/>
          <w:sz w:val="28"/>
          <w:szCs w:val="28"/>
        </w:rPr>
        <w:t>7</w:t>
      </w:r>
      <w:r w:rsidRPr="00660BBD">
        <w:rPr>
          <w:b/>
          <w:sz w:val="28"/>
          <w:szCs w:val="28"/>
        </w:rPr>
        <w:t xml:space="preserve"> – PEN</w:t>
      </w:r>
    </w:p>
    <w:p w:rsidR="007408E0" w:rsidRDefault="007408E0" w:rsidP="007408E0"/>
    <w:p w:rsidR="007408E0" w:rsidRPr="00660BBD" w:rsidRDefault="007408E0" w:rsidP="007408E0">
      <w:pPr>
        <w:jc w:val="center"/>
        <w:rPr>
          <w:b/>
        </w:rPr>
      </w:pPr>
      <w:r w:rsidRPr="00660BBD">
        <w:rPr>
          <w:b/>
        </w:rPr>
        <w:t xml:space="preserve">Grupo PET: </w:t>
      </w:r>
      <w:r w:rsidR="007C0AD5">
        <w:rPr>
          <w:b/>
        </w:rPr>
        <w:t>FARMÁCIA</w:t>
      </w:r>
    </w:p>
    <w:p w:rsidR="007408E0" w:rsidRPr="00660BBD" w:rsidRDefault="007408E0" w:rsidP="007408E0">
      <w:pPr>
        <w:jc w:val="center"/>
        <w:rPr>
          <w:b/>
        </w:rPr>
      </w:pPr>
    </w:p>
    <w:p w:rsidR="007408E0" w:rsidRPr="00660BBD" w:rsidRDefault="007408E0" w:rsidP="007408E0">
      <w:pPr>
        <w:jc w:val="center"/>
        <w:rPr>
          <w:b/>
          <w:sz w:val="28"/>
        </w:rPr>
      </w:pPr>
      <w:r w:rsidRPr="00660BBD">
        <w:rPr>
          <w:b/>
          <w:sz w:val="28"/>
        </w:rPr>
        <w:t>Anexo II: Pontuação para avaliação da proposta</w:t>
      </w:r>
    </w:p>
    <w:tbl>
      <w:tblPr>
        <w:tblStyle w:val="Tabelacomgrade"/>
        <w:tblW w:w="0" w:type="auto"/>
        <w:tblInd w:w="1416" w:type="dxa"/>
        <w:tblLook w:val="04A0"/>
      </w:tblPr>
      <w:tblGrid>
        <w:gridCol w:w="3652"/>
        <w:gridCol w:w="1664"/>
        <w:gridCol w:w="1664"/>
      </w:tblGrid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Item avaliado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  <w:r>
              <w:t>Pontuação Máxima</w:t>
            </w:r>
          </w:p>
        </w:tc>
        <w:tc>
          <w:tcPr>
            <w:tcW w:w="1664" w:type="dxa"/>
          </w:tcPr>
          <w:p w:rsidR="007408E0" w:rsidRDefault="007408E0" w:rsidP="008D4A14">
            <w:pPr>
              <w:jc w:val="center"/>
            </w:pPr>
            <w:r>
              <w:t>Pontuação Atribuída</w:t>
            </w: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Articulação da tríade ensino, pesquisa e extensão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  <w:r>
              <w:t>20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Contribuição para melhoria da graduação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  <w:r>
              <w:t>20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Planejamento das Atividades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  <w:r>
              <w:t>20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Desenvolvimento das Potencialidades dos Acadêmicos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  <w:r>
              <w:t>20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Alinhamento com o Projeto Pedagógico Institucional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  <w:r>
              <w:t>10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Desenvolvimento de ações Inovadoras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  <w:r>
              <w:t>10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5316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Pontuação total obtida no Projeto</w:t>
            </w:r>
          </w:p>
        </w:tc>
        <w:tc>
          <w:tcPr>
            <w:tcW w:w="1664" w:type="dxa"/>
          </w:tcPr>
          <w:p w:rsidR="007408E0" w:rsidRDefault="007408E0" w:rsidP="008D4A14">
            <w:pPr>
              <w:jc w:val="center"/>
            </w:pPr>
          </w:p>
        </w:tc>
      </w:tr>
    </w:tbl>
    <w:p w:rsidR="007408E0" w:rsidRDefault="007408E0" w:rsidP="007408E0">
      <w:pPr>
        <w:jc w:val="both"/>
      </w:pPr>
    </w:p>
    <w:p w:rsidR="007408E0" w:rsidRDefault="007408E0" w:rsidP="007408E0"/>
    <w:p w:rsidR="007408E0" w:rsidRPr="00660BBD" w:rsidRDefault="007408E0" w:rsidP="007408E0">
      <w:pPr>
        <w:jc w:val="center"/>
        <w:rPr>
          <w:b/>
          <w:sz w:val="28"/>
        </w:rPr>
      </w:pPr>
      <w:r w:rsidRPr="00660BBD">
        <w:rPr>
          <w:b/>
          <w:sz w:val="28"/>
        </w:rPr>
        <w:t>Anexo III: Pontuação para avaliação da Defesa da proposta</w:t>
      </w:r>
    </w:p>
    <w:tbl>
      <w:tblPr>
        <w:tblStyle w:val="Tabelacomgrade"/>
        <w:tblW w:w="0" w:type="auto"/>
        <w:tblInd w:w="1416" w:type="dxa"/>
        <w:tblLook w:val="04A0"/>
      </w:tblPr>
      <w:tblGrid>
        <w:gridCol w:w="3652"/>
        <w:gridCol w:w="1664"/>
        <w:gridCol w:w="1664"/>
      </w:tblGrid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Item avaliado</w:t>
            </w:r>
          </w:p>
        </w:tc>
        <w:tc>
          <w:tcPr>
            <w:tcW w:w="1664" w:type="dxa"/>
          </w:tcPr>
          <w:p w:rsidR="007408E0" w:rsidRDefault="007408E0" w:rsidP="008D4A14">
            <w:pPr>
              <w:jc w:val="center"/>
            </w:pPr>
            <w:r>
              <w:t>Pontuação Máxima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  <w:r>
              <w:t>Pontuação Atribuída</w:t>
            </w: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Motivação para com o Grupo PET</w:t>
            </w:r>
          </w:p>
        </w:tc>
        <w:tc>
          <w:tcPr>
            <w:tcW w:w="1664" w:type="dxa"/>
          </w:tcPr>
          <w:p w:rsidR="007408E0" w:rsidRDefault="007408E0" w:rsidP="008D4A14">
            <w:pPr>
              <w:jc w:val="center"/>
            </w:pPr>
            <w:r>
              <w:t>20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Integração com Grupo PET</w:t>
            </w:r>
          </w:p>
        </w:tc>
        <w:tc>
          <w:tcPr>
            <w:tcW w:w="1664" w:type="dxa"/>
          </w:tcPr>
          <w:p w:rsidR="007408E0" w:rsidRDefault="007408E0" w:rsidP="008D4A14">
            <w:pPr>
              <w:jc w:val="center"/>
            </w:pPr>
            <w:r>
              <w:t>20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Inovação (metodologia de trabalho)</w:t>
            </w:r>
          </w:p>
        </w:tc>
        <w:tc>
          <w:tcPr>
            <w:tcW w:w="1664" w:type="dxa"/>
          </w:tcPr>
          <w:p w:rsidR="007408E0" w:rsidRDefault="007408E0" w:rsidP="008D4A14">
            <w:pPr>
              <w:jc w:val="center"/>
            </w:pPr>
            <w:r>
              <w:t>20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Ação do Grupo na Graduação</w:t>
            </w:r>
          </w:p>
        </w:tc>
        <w:tc>
          <w:tcPr>
            <w:tcW w:w="1664" w:type="dxa"/>
          </w:tcPr>
          <w:p w:rsidR="007408E0" w:rsidRDefault="007408E0" w:rsidP="008D4A14">
            <w:pPr>
              <w:jc w:val="center"/>
            </w:pPr>
            <w:r>
              <w:t>20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Inserção no departamento e com os demais colegas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  <w:r>
              <w:t>10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3652" w:type="dxa"/>
            <w:vAlign w:val="center"/>
          </w:tcPr>
          <w:p w:rsidR="007408E0" w:rsidRDefault="007408E0" w:rsidP="008D4A14">
            <w:pPr>
              <w:jc w:val="center"/>
            </w:pPr>
            <w:r>
              <w:t>Perspectivas de Produção de Material e publicação das atividades do Grupo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  <w:r>
              <w:t>10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  <w:tr w:rsidR="007408E0" w:rsidTr="008D4A14">
        <w:tc>
          <w:tcPr>
            <w:tcW w:w="5316" w:type="dxa"/>
            <w:gridSpan w:val="2"/>
            <w:vAlign w:val="center"/>
          </w:tcPr>
          <w:p w:rsidR="007408E0" w:rsidRDefault="007408E0" w:rsidP="008D4A14">
            <w:pPr>
              <w:jc w:val="center"/>
            </w:pPr>
            <w:r>
              <w:t>Pontuação total obtida na defesa</w:t>
            </w:r>
          </w:p>
        </w:tc>
        <w:tc>
          <w:tcPr>
            <w:tcW w:w="1664" w:type="dxa"/>
            <w:vAlign w:val="center"/>
          </w:tcPr>
          <w:p w:rsidR="007408E0" w:rsidRDefault="007408E0" w:rsidP="008D4A14">
            <w:pPr>
              <w:jc w:val="center"/>
            </w:pPr>
          </w:p>
        </w:tc>
      </w:tr>
    </w:tbl>
    <w:p w:rsidR="007408E0" w:rsidRDefault="007408E0" w:rsidP="007408E0">
      <w:pPr>
        <w:pStyle w:val="PargrafodaLista"/>
        <w:jc w:val="both"/>
      </w:pPr>
    </w:p>
    <w:p w:rsidR="00233C0F" w:rsidRDefault="00233C0F" w:rsidP="00233C0F">
      <w:r>
        <w:t xml:space="preserve">Nome do Candidato: </w:t>
      </w:r>
    </w:p>
    <w:p w:rsidR="00233C0F" w:rsidRDefault="00233C0F" w:rsidP="00233C0F">
      <w:r w:rsidRPr="00B90EAD">
        <w:t xml:space="preserve">Grupo PET: </w:t>
      </w:r>
      <w:r w:rsidR="007C0AD5">
        <w:t>FARMÁCIA</w:t>
      </w:r>
    </w:p>
    <w:p w:rsidR="00233C0F" w:rsidRPr="00233C0F" w:rsidRDefault="00233C0F" w:rsidP="00233C0F">
      <w:pPr>
        <w:jc w:val="center"/>
        <w:rPr>
          <w:b/>
          <w:sz w:val="28"/>
        </w:rPr>
      </w:pPr>
      <w:r w:rsidRPr="00233C0F">
        <w:rPr>
          <w:b/>
          <w:sz w:val="28"/>
        </w:rPr>
        <w:t>Quadro IV: Média Final</w:t>
      </w:r>
    </w:p>
    <w:tbl>
      <w:tblPr>
        <w:tblStyle w:val="Tabelacomgrade"/>
        <w:tblW w:w="0" w:type="auto"/>
        <w:tblLook w:val="04A0"/>
      </w:tblPr>
      <w:tblGrid>
        <w:gridCol w:w="3652"/>
        <w:gridCol w:w="1664"/>
        <w:gridCol w:w="1664"/>
        <w:gridCol w:w="1664"/>
      </w:tblGrid>
      <w:tr w:rsidR="00233C0F" w:rsidTr="008D4A14">
        <w:tc>
          <w:tcPr>
            <w:tcW w:w="3652" w:type="dxa"/>
            <w:vAlign w:val="center"/>
          </w:tcPr>
          <w:p w:rsidR="00233C0F" w:rsidRDefault="00233C0F" w:rsidP="008D4A14">
            <w:pPr>
              <w:jc w:val="center"/>
            </w:pPr>
            <w:r>
              <w:t>Itens</w:t>
            </w:r>
          </w:p>
        </w:tc>
        <w:tc>
          <w:tcPr>
            <w:tcW w:w="1664" w:type="dxa"/>
            <w:vAlign w:val="center"/>
          </w:tcPr>
          <w:p w:rsidR="00233C0F" w:rsidRDefault="00233C0F" w:rsidP="008D4A14">
            <w:pPr>
              <w:jc w:val="center"/>
            </w:pPr>
            <w:r>
              <w:t>Currículo</w:t>
            </w:r>
          </w:p>
        </w:tc>
        <w:tc>
          <w:tcPr>
            <w:tcW w:w="1664" w:type="dxa"/>
            <w:vAlign w:val="center"/>
          </w:tcPr>
          <w:p w:rsidR="00233C0F" w:rsidRDefault="00233C0F" w:rsidP="008D4A14">
            <w:pPr>
              <w:jc w:val="center"/>
            </w:pPr>
            <w:r>
              <w:t>Projeto</w:t>
            </w:r>
          </w:p>
        </w:tc>
        <w:tc>
          <w:tcPr>
            <w:tcW w:w="1664" w:type="dxa"/>
            <w:vAlign w:val="center"/>
          </w:tcPr>
          <w:p w:rsidR="00233C0F" w:rsidRDefault="00233C0F" w:rsidP="008D4A14">
            <w:pPr>
              <w:jc w:val="center"/>
            </w:pPr>
            <w:r>
              <w:t>Defesa do Projeto</w:t>
            </w:r>
          </w:p>
        </w:tc>
      </w:tr>
      <w:tr w:rsidR="00233C0F" w:rsidTr="008D4A14">
        <w:tc>
          <w:tcPr>
            <w:tcW w:w="3652" w:type="dxa"/>
            <w:vAlign w:val="center"/>
          </w:tcPr>
          <w:p w:rsidR="00233C0F" w:rsidRDefault="00233C0F" w:rsidP="008D4A14">
            <w:pPr>
              <w:jc w:val="center"/>
            </w:pPr>
            <w:r>
              <w:t>Notas</w:t>
            </w:r>
          </w:p>
        </w:tc>
        <w:tc>
          <w:tcPr>
            <w:tcW w:w="1664" w:type="dxa"/>
            <w:vAlign w:val="center"/>
          </w:tcPr>
          <w:p w:rsidR="00233C0F" w:rsidRDefault="00233C0F" w:rsidP="008D4A14">
            <w:pPr>
              <w:jc w:val="center"/>
            </w:pPr>
          </w:p>
        </w:tc>
        <w:tc>
          <w:tcPr>
            <w:tcW w:w="1664" w:type="dxa"/>
            <w:vAlign w:val="center"/>
          </w:tcPr>
          <w:p w:rsidR="00233C0F" w:rsidRDefault="00233C0F" w:rsidP="008D4A14">
            <w:pPr>
              <w:jc w:val="center"/>
            </w:pPr>
          </w:p>
        </w:tc>
        <w:tc>
          <w:tcPr>
            <w:tcW w:w="1664" w:type="dxa"/>
            <w:vAlign w:val="center"/>
          </w:tcPr>
          <w:p w:rsidR="00233C0F" w:rsidRDefault="00233C0F" w:rsidP="008D4A14">
            <w:pPr>
              <w:jc w:val="center"/>
            </w:pPr>
          </w:p>
        </w:tc>
      </w:tr>
      <w:tr w:rsidR="00233C0F" w:rsidTr="008D4A14">
        <w:tc>
          <w:tcPr>
            <w:tcW w:w="6980" w:type="dxa"/>
            <w:gridSpan w:val="3"/>
            <w:vAlign w:val="center"/>
          </w:tcPr>
          <w:p w:rsidR="00233C0F" w:rsidRDefault="00233C0F" w:rsidP="008D4A14">
            <w:pPr>
              <w:jc w:val="center"/>
            </w:pPr>
            <w:r>
              <w:t>Média Final</w:t>
            </w:r>
          </w:p>
        </w:tc>
        <w:tc>
          <w:tcPr>
            <w:tcW w:w="1664" w:type="dxa"/>
            <w:vAlign w:val="center"/>
          </w:tcPr>
          <w:p w:rsidR="00233C0F" w:rsidRPr="00233C0F" w:rsidRDefault="00233C0F" w:rsidP="008D4A14">
            <w:pPr>
              <w:jc w:val="center"/>
              <w:rPr>
                <w:b/>
              </w:rPr>
            </w:pPr>
          </w:p>
        </w:tc>
      </w:tr>
    </w:tbl>
    <w:p w:rsidR="00233C0F" w:rsidRPr="00B90EAD" w:rsidRDefault="00233C0F" w:rsidP="00233C0F">
      <w:pPr>
        <w:pStyle w:val="PargrafodaLista"/>
      </w:pPr>
    </w:p>
    <w:p w:rsidR="007408E0" w:rsidRPr="00955EC1" w:rsidRDefault="007408E0" w:rsidP="00835348">
      <w:pPr>
        <w:tabs>
          <w:tab w:val="left" w:pos="8755"/>
        </w:tabs>
        <w:autoSpaceDE w:val="0"/>
        <w:snapToGrid w:val="0"/>
        <w:jc w:val="center"/>
        <w:rPr>
          <w:szCs w:val="28"/>
        </w:rPr>
      </w:pPr>
    </w:p>
    <w:sectPr w:rsidR="007408E0" w:rsidRPr="00955EC1" w:rsidSect="00B86911"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50D" w:rsidRDefault="00B4550D">
      <w:r>
        <w:separator/>
      </w:r>
    </w:p>
  </w:endnote>
  <w:endnote w:type="continuationSeparator" w:id="1">
    <w:p w:rsidR="00B4550D" w:rsidRDefault="00B4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50D" w:rsidRDefault="00B4550D">
      <w:r>
        <w:separator/>
      </w:r>
    </w:p>
  </w:footnote>
  <w:footnote w:type="continuationSeparator" w:id="1">
    <w:p w:rsidR="00B4550D" w:rsidRDefault="00B45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774C10" w:rsidRPr="003229D7" w:rsidTr="00C85C47">
      <w:trPr>
        <w:trHeight w:val="996"/>
      </w:trPr>
      <w:tc>
        <w:tcPr>
          <w:tcW w:w="1082" w:type="dxa"/>
          <w:tcBorders>
            <w:bottom w:val="nil"/>
          </w:tcBorders>
        </w:tcPr>
        <w:p w:rsidR="00774C10" w:rsidRDefault="00774C10" w:rsidP="00C85C47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774C10" w:rsidRPr="006D5C82" w:rsidRDefault="00774C10" w:rsidP="00C85C47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774C10" w:rsidRPr="006D5C82" w:rsidRDefault="00774C10" w:rsidP="00C85C47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774C10" w:rsidRPr="003229D7" w:rsidRDefault="00774C10" w:rsidP="00C85C47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4C10" w:rsidRDefault="00774C10" w:rsidP="00774C10">
    <w:pPr>
      <w:pStyle w:val="Cabealho"/>
      <w:jc w:val="both"/>
      <w:rPr>
        <w:sz w:val="16"/>
        <w:szCs w:val="16"/>
      </w:rPr>
    </w:pPr>
  </w:p>
  <w:p w:rsidR="00BB1E2A" w:rsidRPr="005A20EC" w:rsidRDefault="00774C10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>C</w:t>
    </w:r>
    <w:r w:rsidR="005A20EC">
      <w:rPr>
        <w:sz w:val="16"/>
        <w:szCs w:val="16"/>
      </w:rPr>
      <w:t>ontinuação Edital 0</w:t>
    </w:r>
    <w:r w:rsidR="00BB6E24">
      <w:rPr>
        <w:sz w:val="16"/>
        <w:szCs w:val="16"/>
      </w:rPr>
      <w:t>92</w:t>
    </w:r>
    <w:r w:rsidR="005608FC">
      <w:rPr>
        <w:sz w:val="16"/>
        <w:szCs w:val="16"/>
      </w:rPr>
      <w:t>/2017</w:t>
    </w:r>
    <w:r w:rsidR="005A20EC">
      <w:rPr>
        <w:sz w:val="16"/>
        <w:szCs w:val="16"/>
      </w:rPr>
      <w:t>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DD789D" w:rsidRPr="003229D7" w:rsidTr="00CD6552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D9D"/>
    <w:rsid w:val="00017432"/>
    <w:rsid w:val="0002050A"/>
    <w:rsid w:val="00021CC4"/>
    <w:rsid w:val="00022E55"/>
    <w:rsid w:val="0002348E"/>
    <w:rsid w:val="00027DA4"/>
    <w:rsid w:val="00041664"/>
    <w:rsid w:val="00047F78"/>
    <w:rsid w:val="000504E1"/>
    <w:rsid w:val="000602C8"/>
    <w:rsid w:val="00060C20"/>
    <w:rsid w:val="000668CF"/>
    <w:rsid w:val="000678D8"/>
    <w:rsid w:val="00071B92"/>
    <w:rsid w:val="000729DD"/>
    <w:rsid w:val="00072A1A"/>
    <w:rsid w:val="00076461"/>
    <w:rsid w:val="00080F5A"/>
    <w:rsid w:val="00082CDF"/>
    <w:rsid w:val="000845D5"/>
    <w:rsid w:val="00086556"/>
    <w:rsid w:val="00087489"/>
    <w:rsid w:val="000924F0"/>
    <w:rsid w:val="00095D1F"/>
    <w:rsid w:val="000978E5"/>
    <w:rsid w:val="000A0511"/>
    <w:rsid w:val="000A51B0"/>
    <w:rsid w:val="000A589D"/>
    <w:rsid w:val="000C584E"/>
    <w:rsid w:val="000D6898"/>
    <w:rsid w:val="000E26D4"/>
    <w:rsid w:val="000E2915"/>
    <w:rsid w:val="000E2F23"/>
    <w:rsid w:val="000E5D4B"/>
    <w:rsid w:val="000F56FD"/>
    <w:rsid w:val="000F7B7D"/>
    <w:rsid w:val="001049E0"/>
    <w:rsid w:val="00106125"/>
    <w:rsid w:val="001109F9"/>
    <w:rsid w:val="00110C81"/>
    <w:rsid w:val="00113BD8"/>
    <w:rsid w:val="00120340"/>
    <w:rsid w:val="0012115D"/>
    <w:rsid w:val="00127DC8"/>
    <w:rsid w:val="00127EE0"/>
    <w:rsid w:val="00131841"/>
    <w:rsid w:val="00131CF0"/>
    <w:rsid w:val="001444CB"/>
    <w:rsid w:val="00145365"/>
    <w:rsid w:val="00146225"/>
    <w:rsid w:val="00151175"/>
    <w:rsid w:val="001617F0"/>
    <w:rsid w:val="0019164F"/>
    <w:rsid w:val="00191CF8"/>
    <w:rsid w:val="0019655B"/>
    <w:rsid w:val="00196A36"/>
    <w:rsid w:val="00197A5A"/>
    <w:rsid w:val="001D010E"/>
    <w:rsid w:val="001D1345"/>
    <w:rsid w:val="001E1644"/>
    <w:rsid w:val="001E2071"/>
    <w:rsid w:val="001F00EE"/>
    <w:rsid w:val="001F45DC"/>
    <w:rsid w:val="001F6678"/>
    <w:rsid w:val="00200071"/>
    <w:rsid w:val="00210AB0"/>
    <w:rsid w:val="0021116E"/>
    <w:rsid w:val="0021248F"/>
    <w:rsid w:val="00225238"/>
    <w:rsid w:val="00233C0F"/>
    <w:rsid w:val="00236191"/>
    <w:rsid w:val="00245550"/>
    <w:rsid w:val="00245E13"/>
    <w:rsid w:val="00255A71"/>
    <w:rsid w:val="00264496"/>
    <w:rsid w:val="0026568A"/>
    <w:rsid w:val="002705D6"/>
    <w:rsid w:val="00272B46"/>
    <w:rsid w:val="002777DF"/>
    <w:rsid w:val="002919D3"/>
    <w:rsid w:val="002922E1"/>
    <w:rsid w:val="00296AF7"/>
    <w:rsid w:val="002A2B75"/>
    <w:rsid w:val="002A4F40"/>
    <w:rsid w:val="002D5E59"/>
    <w:rsid w:val="002E568B"/>
    <w:rsid w:val="002E7A90"/>
    <w:rsid w:val="0030129A"/>
    <w:rsid w:val="00302013"/>
    <w:rsid w:val="0031514D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6327"/>
    <w:rsid w:val="0036362F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2F70"/>
    <w:rsid w:val="0039499B"/>
    <w:rsid w:val="0039644F"/>
    <w:rsid w:val="00397AA3"/>
    <w:rsid w:val="003A0BA1"/>
    <w:rsid w:val="003A3B1E"/>
    <w:rsid w:val="003A3E7E"/>
    <w:rsid w:val="003C2FA7"/>
    <w:rsid w:val="003C7847"/>
    <w:rsid w:val="003D392C"/>
    <w:rsid w:val="003D3C9E"/>
    <w:rsid w:val="003D4B34"/>
    <w:rsid w:val="003D7784"/>
    <w:rsid w:val="003E6D38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16DD4"/>
    <w:rsid w:val="00421E89"/>
    <w:rsid w:val="004267EC"/>
    <w:rsid w:val="00431BA6"/>
    <w:rsid w:val="00433572"/>
    <w:rsid w:val="004404BA"/>
    <w:rsid w:val="00442537"/>
    <w:rsid w:val="004426B2"/>
    <w:rsid w:val="0044363D"/>
    <w:rsid w:val="004440F3"/>
    <w:rsid w:val="004459FD"/>
    <w:rsid w:val="00446C64"/>
    <w:rsid w:val="0045530A"/>
    <w:rsid w:val="00472A38"/>
    <w:rsid w:val="004775D7"/>
    <w:rsid w:val="00483B01"/>
    <w:rsid w:val="00485171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B55D3"/>
    <w:rsid w:val="004D10C6"/>
    <w:rsid w:val="004D683A"/>
    <w:rsid w:val="004D72DF"/>
    <w:rsid w:val="004E0A85"/>
    <w:rsid w:val="004E563E"/>
    <w:rsid w:val="004F47AE"/>
    <w:rsid w:val="004F65F2"/>
    <w:rsid w:val="005020A0"/>
    <w:rsid w:val="005116DA"/>
    <w:rsid w:val="00516BA8"/>
    <w:rsid w:val="00521051"/>
    <w:rsid w:val="00532AE0"/>
    <w:rsid w:val="00555824"/>
    <w:rsid w:val="0055657A"/>
    <w:rsid w:val="005608FC"/>
    <w:rsid w:val="005618DD"/>
    <w:rsid w:val="00563468"/>
    <w:rsid w:val="005658A5"/>
    <w:rsid w:val="00567CF8"/>
    <w:rsid w:val="005743E4"/>
    <w:rsid w:val="005766A8"/>
    <w:rsid w:val="00577BCE"/>
    <w:rsid w:val="00585492"/>
    <w:rsid w:val="00590CFB"/>
    <w:rsid w:val="00592340"/>
    <w:rsid w:val="0059509A"/>
    <w:rsid w:val="005A1923"/>
    <w:rsid w:val="005A20EC"/>
    <w:rsid w:val="005C391E"/>
    <w:rsid w:val="005C4EB9"/>
    <w:rsid w:val="005D0271"/>
    <w:rsid w:val="005E09CD"/>
    <w:rsid w:val="005F3722"/>
    <w:rsid w:val="00603755"/>
    <w:rsid w:val="006039CA"/>
    <w:rsid w:val="006059F8"/>
    <w:rsid w:val="00605A62"/>
    <w:rsid w:val="006170AD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54D60"/>
    <w:rsid w:val="00663EC3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274B"/>
    <w:rsid w:val="006B5A6A"/>
    <w:rsid w:val="006C6795"/>
    <w:rsid w:val="006C7E48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0C9B"/>
    <w:rsid w:val="00713D1E"/>
    <w:rsid w:val="0072162D"/>
    <w:rsid w:val="00721C80"/>
    <w:rsid w:val="007245D1"/>
    <w:rsid w:val="00731C7E"/>
    <w:rsid w:val="007408E0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74C10"/>
    <w:rsid w:val="00782563"/>
    <w:rsid w:val="00786A58"/>
    <w:rsid w:val="007A0FD9"/>
    <w:rsid w:val="007A6A20"/>
    <w:rsid w:val="007B0DD7"/>
    <w:rsid w:val="007C0AD5"/>
    <w:rsid w:val="007C24E9"/>
    <w:rsid w:val="007D1E3C"/>
    <w:rsid w:val="007D2B17"/>
    <w:rsid w:val="007D2CC1"/>
    <w:rsid w:val="007D5DFB"/>
    <w:rsid w:val="007E2CF9"/>
    <w:rsid w:val="007E678A"/>
    <w:rsid w:val="007F0AAF"/>
    <w:rsid w:val="007F5AC1"/>
    <w:rsid w:val="007F6852"/>
    <w:rsid w:val="007F6AF1"/>
    <w:rsid w:val="00802D1B"/>
    <w:rsid w:val="008100D8"/>
    <w:rsid w:val="00813E5C"/>
    <w:rsid w:val="008142D3"/>
    <w:rsid w:val="008150DE"/>
    <w:rsid w:val="008171B2"/>
    <w:rsid w:val="00821CD1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60633"/>
    <w:rsid w:val="00861C41"/>
    <w:rsid w:val="008642FF"/>
    <w:rsid w:val="008828BF"/>
    <w:rsid w:val="00891572"/>
    <w:rsid w:val="008931E1"/>
    <w:rsid w:val="008B73E4"/>
    <w:rsid w:val="008C139D"/>
    <w:rsid w:val="008C4978"/>
    <w:rsid w:val="008D6247"/>
    <w:rsid w:val="008D6C9B"/>
    <w:rsid w:val="008E1ED1"/>
    <w:rsid w:val="008E2EB7"/>
    <w:rsid w:val="008E4005"/>
    <w:rsid w:val="008E46A5"/>
    <w:rsid w:val="00902161"/>
    <w:rsid w:val="00907CF5"/>
    <w:rsid w:val="00910F1E"/>
    <w:rsid w:val="00925A0F"/>
    <w:rsid w:val="0093749B"/>
    <w:rsid w:val="00943063"/>
    <w:rsid w:val="009524F0"/>
    <w:rsid w:val="009543AA"/>
    <w:rsid w:val="00955EC1"/>
    <w:rsid w:val="009569EB"/>
    <w:rsid w:val="00967567"/>
    <w:rsid w:val="009731EA"/>
    <w:rsid w:val="00973997"/>
    <w:rsid w:val="00994839"/>
    <w:rsid w:val="009A0696"/>
    <w:rsid w:val="009A361D"/>
    <w:rsid w:val="009A7695"/>
    <w:rsid w:val="009B0882"/>
    <w:rsid w:val="009C6ACA"/>
    <w:rsid w:val="009D66F1"/>
    <w:rsid w:val="009E32CA"/>
    <w:rsid w:val="009E4525"/>
    <w:rsid w:val="009F08BB"/>
    <w:rsid w:val="009F09D0"/>
    <w:rsid w:val="009F2774"/>
    <w:rsid w:val="009F4E4F"/>
    <w:rsid w:val="00A0206A"/>
    <w:rsid w:val="00A04B23"/>
    <w:rsid w:val="00A058B3"/>
    <w:rsid w:val="00A079D6"/>
    <w:rsid w:val="00A11501"/>
    <w:rsid w:val="00A12C77"/>
    <w:rsid w:val="00A15D2F"/>
    <w:rsid w:val="00A20444"/>
    <w:rsid w:val="00A27D3C"/>
    <w:rsid w:val="00A34607"/>
    <w:rsid w:val="00A34702"/>
    <w:rsid w:val="00A41BDC"/>
    <w:rsid w:val="00A47053"/>
    <w:rsid w:val="00A51DD5"/>
    <w:rsid w:val="00A51FA1"/>
    <w:rsid w:val="00A552B4"/>
    <w:rsid w:val="00A5681C"/>
    <w:rsid w:val="00A60F4F"/>
    <w:rsid w:val="00A63C06"/>
    <w:rsid w:val="00A66E17"/>
    <w:rsid w:val="00A7264B"/>
    <w:rsid w:val="00A734E6"/>
    <w:rsid w:val="00A73AB7"/>
    <w:rsid w:val="00A740B0"/>
    <w:rsid w:val="00A86A8F"/>
    <w:rsid w:val="00A911E4"/>
    <w:rsid w:val="00AA7057"/>
    <w:rsid w:val="00AB02BA"/>
    <w:rsid w:val="00AB12AD"/>
    <w:rsid w:val="00AB13F7"/>
    <w:rsid w:val="00AB3C7B"/>
    <w:rsid w:val="00AB72E2"/>
    <w:rsid w:val="00AC4538"/>
    <w:rsid w:val="00AD3142"/>
    <w:rsid w:val="00AD46DB"/>
    <w:rsid w:val="00AE06E1"/>
    <w:rsid w:val="00AE210F"/>
    <w:rsid w:val="00AE397C"/>
    <w:rsid w:val="00AE3DE6"/>
    <w:rsid w:val="00B01160"/>
    <w:rsid w:val="00B16048"/>
    <w:rsid w:val="00B16905"/>
    <w:rsid w:val="00B16CBB"/>
    <w:rsid w:val="00B263B8"/>
    <w:rsid w:val="00B3049D"/>
    <w:rsid w:val="00B40D66"/>
    <w:rsid w:val="00B42BA7"/>
    <w:rsid w:val="00B44ED1"/>
    <w:rsid w:val="00B4550D"/>
    <w:rsid w:val="00B4583A"/>
    <w:rsid w:val="00B526B6"/>
    <w:rsid w:val="00B55A5C"/>
    <w:rsid w:val="00B62844"/>
    <w:rsid w:val="00B6495B"/>
    <w:rsid w:val="00B6787B"/>
    <w:rsid w:val="00B80EBA"/>
    <w:rsid w:val="00B81392"/>
    <w:rsid w:val="00B86911"/>
    <w:rsid w:val="00B8728C"/>
    <w:rsid w:val="00B8774B"/>
    <w:rsid w:val="00B93B21"/>
    <w:rsid w:val="00BA2AD8"/>
    <w:rsid w:val="00BA696B"/>
    <w:rsid w:val="00BB1E2A"/>
    <w:rsid w:val="00BB6E24"/>
    <w:rsid w:val="00BC09E4"/>
    <w:rsid w:val="00BC2D7F"/>
    <w:rsid w:val="00BC469C"/>
    <w:rsid w:val="00BC75DF"/>
    <w:rsid w:val="00BD46F3"/>
    <w:rsid w:val="00BD56EC"/>
    <w:rsid w:val="00BE4A36"/>
    <w:rsid w:val="00BE5EB8"/>
    <w:rsid w:val="00BF0069"/>
    <w:rsid w:val="00BF0125"/>
    <w:rsid w:val="00BF12DF"/>
    <w:rsid w:val="00C00DBB"/>
    <w:rsid w:val="00C0137D"/>
    <w:rsid w:val="00C0156B"/>
    <w:rsid w:val="00C053E1"/>
    <w:rsid w:val="00C066AB"/>
    <w:rsid w:val="00C06E06"/>
    <w:rsid w:val="00C076F6"/>
    <w:rsid w:val="00C07B6C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B05CC"/>
    <w:rsid w:val="00CC0150"/>
    <w:rsid w:val="00CC20DE"/>
    <w:rsid w:val="00CD297B"/>
    <w:rsid w:val="00CD31C1"/>
    <w:rsid w:val="00CD45F0"/>
    <w:rsid w:val="00CD773E"/>
    <w:rsid w:val="00CE0848"/>
    <w:rsid w:val="00CE2A44"/>
    <w:rsid w:val="00CF416F"/>
    <w:rsid w:val="00D02BD1"/>
    <w:rsid w:val="00D03BED"/>
    <w:rsid w:val="00D14824"/>
    <w:rsid w:val="00D32D29"/>
    <w:rsid w:val="00D35F9B"/>
    <w:rsid w:val="00D40506"/>
    <w:rsid w:val="00D44991"/>
    <w:rsid w:val="00D51149"/>
    <w:rsid w:val="00D51B9B"/>
    <w:rsid w:val="00D532BA"/>
    <w:rsid w:val="00D57E0F"/>
    <w:rsid w:val="00D6423A"/>
    <w:rsid w:val="00D6565B"/>
    <w:rsid w:val="00D65EA5"/>
    <w:rsid w:val="00D67AE3"/>
    <w:rsid w:val="00D72C77"/>
    <w:rsid w:val="00D7343E"/>
    <w:rsid w:val="00D76DD4"/>
    <w:rsid w:val="00D80094"/>
    <w:rsid w:val="00D8058B"/>
    <w:rsid w:val="00D849CF"/>
    <w:rsid w:val="00D937C4"/>
    <w:rsid w:val="00D969EB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DF6F78"/>
    <w:rsid w:val="00E11C0D"/>
    <w:rsid w:val="00E16632"/>
    <w:rsid w:val="00E1718C"/>
    <w:rsid w:val="00E2150D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5CBB"/>
    <w:rsid w:val="00E56C75"/>
    <w:rsid w:val="00E61246"/>
    <w:rsid w:val="00E81E2E"/>
    <w:rsid w:val="00E86A19"/>
    <w:rsid w:val="00E87FF1"/>
    <w:rsid w:val="00E94CFD"/>
    <w:rsid w:val="00EA31FA"/>
    <w:rsid w:val="00EA5775"/>
    <w:rsid w:val="00EA5E04"/>
    <w:rsid w:val="00EA6A69"/>
    <w:rsid w:val="00EC12E2"/>
    <w:rsid w:val="00EC28A1"/>
    <w:rsid w:val="00EC28F9"/>
    <w:rsid w:val="00EC6E03"/>
    <w:rsid w:val="00ED2402"/>
    <w:rsid w:val="00ED75B8"/>
    <w:rsid w:val="00EE0683"/>
    <w:rsid w:val="00EF127B"/>
    <w:rsid w:val="00F000DF"/>
    <w:rsid w:val="00F021B2"/>
    <w:rsid w:val="00F037A8"/>
    <w:rsid w:val="00F04712"/>
    <w:rsid w:val="00F0515D"/>
    <w:rsid w:val="00F158DE"/>
    <w:rsid w:val="00F170E2"/>
    <w:rsid w:val="00F172BD"/>
    <w:rsid w:val="00F22820"/>
    <w:rsid w:val="00F253C2"/>
    <w:rsid w:val="00F377AB"/>
    <w:rsid w:val="00F4003D"/>
    <w:rsid w:val="00F40B66"/>
    <w:rsid w:val="00F47CCA"/>
    <w:rsid w:val="00F54316"/>
    <w:rsid w:val="00F56173"/>
    <w:rsid w:val="00F62A9F"/>
    <w:rsid w:val="00F738EB"/>
    <w:rsid w:val="00FA0B37"/>
    <w:rsid w:val="00FA2DC1"/>
    <w:rsid w:val="00FA65EC"/>
    <w:rsid w:val="00FA6B84"/>
    <w:rsid w:val="00FA7CFA"/>
    <w:rsid w:val="00FB287A"/>
    <w:rsid w:val="00FC1BC7"/>
    <w:rsid w:val="00FC43F0"/>
    <w:rsid w:val="00FC57F0"/>
    <w:rsid w:val="00FD0A08"/>
    <w:rsid w:val="00FD17E9"/>
    <w:rsid w:val="00FD2393"/>
    <w:rsid w:val="00FD509B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  <w:style w:type="paragraph" w:customStyle="1" w:styleId="PargrafodaLista2">
    <w:name w:val="Parágrafo da Lista2"/>
    <w:basedOn w:val="Normal"/>
    <w:rsid w:val="0044253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Textodenotaderodap">
    <w:name w:val="footnote text"/>
    <w:basedOn w:val="Normal"/>
    <w:link w:val="TextodenotaderodapChar"/>
    <w:rsid w:val="000A51B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A51B0"/>
    <w:rPr>
      <w:lang w:eastAsia="ar-SA"/>
    </w:rPr>
  </w:style>
  <w:style w:type="character" w:styleId="Refdenotaderodap">
    <w:name w:val="footnote reference"/>
    <w:basedOn w:val="Fontepargpadro"/>
    <w:rsid w:val="000A51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spe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4AD2-64CB-4C0B-A911-A6B51EF7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3</cp:revision>
  <cp:lastPrinted>2016-12-20T15:46:00Z</cp:lastPrinted>
  <dcterms:created xsi:type="dcterms:W3CDTF">2017-11-20T16:41:00Z</dcterms:created>
  <dcterms:modified xsi:type="dcterms:W3CDTF">2017-11-20T16:59:00Z</dcterms:modified>
</cp:coreProperties>
</file>