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E" w:rsidRPr="007A6A20" w:rsidRDefault="00F9705E" w:rsidP="00F9705E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67223D">
        <w:rPr>
          <w:rFonts w:ascii="Arial" w:hAnsi="Arial" w:cs="Arial"/>
          <w:b/>
          <w:bCs/>
          <w:sz w:val="32"/>
          <w:szCs w:val="32"/>
        </w:rPr>
        <w:t>063/2017</w:t>
      </w:r>
      <w:r w:rsidRPr="007A6A20">
        <w:rPr>
          <w:rFonts w:ascii="Arial" w:hAnsi="Arial" w:cs="Arial"/>
          <w:b/>
          <w:bCs/>
          <w:sz w:val="32"/>
          <w:szCs w:val="32"/>
        </w:rPr>
        <w:t>-PEN</w:t>
      </w:r>
    </w:p>
    <w:p w:rsidR="00F9705E" w:rsidRPr="007A6A20" w:rsidRDefault="00F9705E" w:rsidP="00F9705E">
      <w:pPr>
        <w:autoSpaceDE w:val="0"/>
        <w:rPr>
          <w:rFonts w:ascii="Helvetica" w:hAnsi="Helvetica" w:cs="Helvetica"/>
          <w:sz w:val="20"/>
          <w:szCs w:val="20"/>
        </w:rPr>
      </w:pPr>
    </w:p>
    <w:p w:rsidR="00F9705E" w:rsidRPr="007A6A20" w:rsidRDefault="00F9705E" w:rsidP="00F9705E">
      <w:pPr>
        <w:autoSpaceDE w:val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4394"/>
      </w:tblGrid>
      <w:tr w:rsidR="00F9705E" w:rsidRPr="007A6A20" w:rsidTr="004E6DF1">
        <w:tc>
          <w:tcPr>
            <w:tcW w:w="3085" w:type="dxa"/>
          </w:tcPr>
          <w:p w:rsidR="00F9705E" w:rsidRPr="007A6A20" w:rsidRDefault="00F9705E" w:rsidP="004E6DF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9705E" w:rsidRPr="007A6A20" w:rsidRDefault="00F9705E" w:rsidP="004E6DF1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C30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/0</w:t>
            </w:r>
            <w:r w:rsidR="00990C3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990C3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705E" w:rsidRPr="007A6A20" w:rsidRDefault="00F9705E" w:rsidP="004E6DF1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:rsidR="00F9705E" w:rsidRPr="007A6A20" w:rsidRDefault="00F9705E" w:rsidP="00F9705E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701" w:type="dxa"/>
          </w:tcPr>
          <w:p w:rsidR="00F9705E" w:rsidRPr="007A6A20" w:rsidRDefault="00F9705E" w:rsidP="004E6DF1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F9705E" w:rsidRPr="00990C30" w:rsidRDefault="00F9705E" w:rsidP="00754BC1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0C30">
              <w:rPr>
                <w:rFonts w:ascii="Arial" w:hAnsi="Arial" w:cs="Arial"/>
                <w:sz w:val="22"/>
                <w:szCs w:val="22"/>
              </w:rPr>
              <w:t>Abre seleção para participantes do grupo PET/</w:t>
            </w:r>
            <w:r w:rsidR="00754BC1" w:rsidRPr="00990C30">
              <w:rPr>
                <w:rFonts w:ascii="Arial" w:hAnsi="Arial" w:cs="Arial"/>
                <w:sz w:val="22"/>
                <w:szCs w:val="22"/>
              </w:rPr>
              <w:t>Farmácia</w:t>
            </w:r>
            <w:r w:rsidRPr="00990C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9705E" w:rsidRDefault="00F9705E" w:rsidP="00F9705E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F9705E" w:rsidRDefault="00F9705E" w:rsidP="00F9705E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F9705E" w:rsidRDefault="00F9705E" w:rsidP="00F9705E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</w:t>
      </w:r>
      <w:r>
        <w:rPr>
          <w:rFonts w:ascii="Arial" w:hAnsi="Arial" w:cs="Arial"/>
          <w:bCs/>
        </w:rPr>
        <w:t xml:space="preserve"> e Considerando:</w:t>
      </w:r>
    </w:p>
    <w:p w:rsidR="00F9705E" w:rsidRDefault="00F9705E" w:rsidP="00F9705E">
      <w:pPr>
        <w:spacing w:before="40" w:after="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4BD8">
        <w:rPr>
          <w:rFonts w:ascii="Arial" w:hAnsi="Arial" w:cs="Arial"/>
        </w:rPr>
        <w:t xml:space="preserve"> 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F9705E" w:rsidRDefault="00F9705E" w:rsidP="00F9705E">
      <w:pPr>
        <w:autoSpaceDE w:val="0"/>
        <w:ind w:firstLine="708"/>
        <w:jc w:val="both"/>
        <w:rPr>
          <w:rFonts w:ascii="Arial" w:hAnsi="Arial" w:cs="Arial"/>
          <w:bCs/>
        </w:rPr>
      </w:pP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republicada no D.O.U em 31 de outubro de 2013.</w:t>
      </w:r>
    </w:p>
    <w:p w:rsidR="00F9705E" w:rsidRPr="00721C80" w:rsidRDefault="00F9705E" w:rsidP="00F9705E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F9705E" w:rsidRPr="001009B8" w:rsidRDefault="00F9705E" w:rsidP="00F9705E">
      <w:pPr>
        <w:autoSpaceDE w:val="0"/>
        <w:spacing w:after="240"/>
        <w:ind w:firstLine="708"/>
        <w:jc w:val="both"/>
        <w:rPr>
          <w:rFonts w:ascii="Arial" w:hAnsi="Arial" w:cs="Arial"/>
          <w:bCs/>
        </w:rPr>
      </w:pPr>
      <w:r w:rsidRPr="001009B8">
        <w:rPr>
          <w:rFonts w:ascii="Arial" w:hAnsi="Arial" w:cs="Arial"/>
          <w:bCs/>
        </w:rPr>
        <w:t>TORNA PÚBLICO:</w:t>
      </w:r>
    </w:p>
    <w:p w:rsidR="00F9705E" w:rsidRDefault="00F9705E" w:rsidP="00F9705E">
      <w:pPr>
        <w:autoSpaceDE w:val="0"/>
        <w:spacing w:after="240"/>
        <w:ind w:firstLine="708"/>
        <w:jc w:val="both"/>
      </w:pPr>
      <w:r w:rsidRPr="005020A0">
        <w:rPr>
          <w:rFonts w:ascii="Arial" w:hAnsi="Arial" w:cs="Arial"/>
          <w:bCs/>
        </w:rPr>
        <w:t>A</w:t>
      </w:r>
      <w:r w:rsidRPr="005020A0">
        <w:rPr>
          <w:rFonts w:ascii="Arial" w:hAnsi="Arial" w:cs="Arial"/>
        </w:rPr>
        <w:t xml:space="preserve"> abertura de seleção</w:t>
      </w:r>
      <w:r>
        <w:rPr>
          <w:rFonts w:ascii="Arial" w:hAnsi="Arial" w:cs="Arial"/>
        </w:rPr>
        <w:t xml:space="preserve"> </w:t>
      </w:r>
      <w:r w:rsidRPr="005020A0">
        <w:rPr>
          <w:rFonts w:ascii="Arial" w:hAnsi="Arial" w:cs="Arial"/>
        </w:rPr>
        <w:t xml:space="preserve">de alunos para o Programa de Educação Tutorial, do Grupo de </w:t>
      </w:r>
      <w:r w:rsidR="00754BC1">
        <w:rPr>
          <w:rFonts w:ascii="Arial" w:hAnsi="Arial" w:cs="Arial"/>
        </w:rPr>
        <w:t>Farmácia</w:t>
      </w:r>
      <w:r w:rsidRPr="005020A0">
        <w:rPr>
          <w:rFonts w:ascii="Arial" w:hAnsi="Arial" w:cs="Arial"/>
        </w:rPr>
        <w:t xml:space="preserve"> (PET/</w:t>
      </w:r>
      <w:r w:rsidR="00754BC1">
        <w:rPr>
          <w:rFonts w:ascii="Arial" w:hAnsi="Arial" w:cs="Arial"/>
        </w:rPr>
        <w:t>Farmácia</w:t>
      </w:r>
      <w:r w:rsidRPr="005020A0">
        <w:rPr>
          <w:rFonts w:ascii="Arial" w:hAnsi="Arial" w:cs="Arial"/>
        </w:rPr>
        <w:t>), da Universidade Estadual de Maringá</w:t>
      </w:r>
      <w:r w:rsidRPr="005020A0">
        <w:t>.</w:t>
      </w:r>
    </w:p>
    <w:p w:rsidR="00376A1F" w:rsidRDefault="00376A1F" w:rsidP="00376A1F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517DC">
        <w:rPr>
          <w:rFonts w:ascii="Arial" w:hAnsi="Arial" w:cs="Arial"/>
        </w:rPr>
        <w:t>Poderão candidatar-se ao grupo PET, os alunos que atenderem aos seguintes requisitos:</w:t>
      </w:r>
    </w:p>
    <w:p w:rsidR="00376A1F" w:rsidRPr="005020A0" w:rsidRDefault="00376A1F" w:rsidP="00376A1F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5020A0">
        <w:rPr>
          <w:rFonts w:ascii="Arial" w:hAnsi="Arial" w:cs="Arial"/>
        </w:rPr>
        <w:t xml:space="preserve"> Estar regularmente matriculado no curso de graduação</w:t>
      </w:r>
      <w:r>
        <w:rPr>
          <w:rFonts w:ascii="Arial" w:hAnsi="Arial" w:cs="Arial"/>
        </w:rPr>
        <w:t xml:space="preserve"> em Farmácia, </w:t>
      </w:r>
      <w:r w:rsidRPr="005020A0">
        <w:rPr>
          <w:rFonts w:ascii="Arial" w:hAnsi="Arial" w:cs="Arial"/>
        </w:rPr>
        <w:t xml:space="preserve">cursando </w:t>
      </w:r>
      <w:r w:rsidRPr="00BF4E00">
        <w:rPr>
          <w:rFonts w:ascii="Arial" w:hAnsi="Arial" w:cs="Arial"/>
        </w:rPr>
        <w:t>o 1º, 2º ou o 3º</w:t>
      </w:r>
      <w:r>
        <w:rPr>
          <w:rFonts w:ascii="Arial" w:hAnsi="Arial" w:cs="Arial"/>
        </w:rPr>
        <w:t xml:space="preserve"> ano da graduação</w:t>
      </w:r>
      <w:r w:rsidRPr="005020A0">
        <w:rPr>
          <w:rFonts w:ascii="Arial" w:hAnsi="Arial" w:cs="Arial"/>
        </w:rPr>
        <w:t>;</w:t>
      </w:r>
    </w:p>
    <w:p w:rsidR="00376A1F" w:rsidRPr="005020A0" w:rsidRDefault="00376A1F" w:rsidP="00376A1F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5020A0">
        <w:rPr>
          <w:rFonts w:ascii="Arial" w:hAnsi="Arial" w:cs="Arial"/>
        </w:rPr>
        <w:t xml:space="preserve"> Não ser bolsista de qualquer outro programa a partir da data de ingresso no programa; </w:t>
      </w:r>
    </w:p>
    <w:p w:rsidR="00376A1F" w:rsidRPr="005020A0" w:rsidRDefault="00376A1F" w:rsidP="00376A1F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5020A0">
        <w:rPr>
          <w:rFonts w:ascii="Arial" w:hAnsi="Arial" w:cs="Arial"/>
        </w:rPr>
        <w:t xml:space="preserve"> Apresentar bom rendimento acadêmico de acordo com os parâmetros fixados pelo Conselho de Ensino, Pesquisa e Extensão.</w:t>
      </w:r>
    </w:p>
    <w:p w:rsidR="00376A1F" w:rsidRDefault="00376A1F" w:rsidP="00376A1F">
      <w:pPr>
        <w:pStyle w:val="Default"/>
        <w:ind w:left="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I. </w:t>
      </w:r>
      <w:r w:rsidRPr="005020A0">
        <w:rPr>
          <w:rFonts w:ascii="Arial" w:hAnsi="Arial" w:cs="Arial"/>
        </w:rPr>
        <w:t>possuir média global igual ou maior que 6,0</w:t>
      </w:r>
      <w:r>
        <w:rPr>
          <w:rFonts w:ascii="Arial" w:hAnsi="Arial" w:cs="Arial"/>
        </w:rPr>
        <w:t>;</w:t>
      </w:r>
    </w:p>
    <w:p w:rsidR="00376A1F" w:rsidRDefault="00376A1F" w:rsidP="00376A1F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II. a </w:t>
      </w:r>
      <w:r w:rsidRPr="005020A0">
        <w:rPr>
          <w:rFonts w:ascii="Arial" w:hAnsi="Arial" w:cs="Arial"/>
        </w:rPr>
        <w:t>média global é a soma das notas finais das disciplinas contidas no histórico escolar resumido</w:t>
      </w:r>
      <w:r>
        <w:rPr>
          <w:rFonts w:ascii="Arial" w:hAnsi="Arial" w:cs="Arial"/>
        </w:rPr>
        <w:t>,</w:t>
      </w:r>
      <w:r w:rsidRPr="005020A0">
        <w:rPr>
          <w:rFonts w:ascii="Arial" w:hAnsi="Arial" w:cs="Arial"/>
        </w:rPr>
        <w:t xml:space="preserve"> divididas pelo número de notas finais</w:t>
      </w:r>
      <w:r>
        <w:rPr>
          <w:rFonts w:ascii="Arial" w:hAnsi="Arial" w:cs="Arial"/>
        </w:rPr>
        <w:t>. Na existência de disciplinas ainda não concluídas serão consideradas para cálculo da média global também cada uma das notas parciais obtidas pelo aluno.</w:t>
      </w:r>
    </w:p>
    <w:p w:rsidR="00376A1F" w:rsidRDefault="00376A1F" w:rsidP="00376A1F">
      <w:pPr>
        <w:autoSpaceDE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1.4. </w:t>
      </w:r>
      <w:r w:rsidRPr="00C517DC">
        <w:rPr>
          <w:rFonts w:ascii="Arial" w:eastAsia="Calibri" w:hAnsi="Arial" w:cs="Arial"/>
        </w:rPr>
        <w:t>Ter disponibilidade para dedicar vinte horas semanais às atividades do</w:t>
      </w:r>
      <w:r>
        <w:rPr>
          <w:rFonts w:ascii="Arial" w:eastAsia="Calibri" w:hAnsi="Arial" w:cs="Arial"/>
        </w:rPr>
        <w:t xml:space="preserve"> programa (PET/Farmácia).</w:t>
      </w:r>
    </w:p>
    <w:p w:rsidR="00376A1F" w:rsidRDefault="00376A1F" w:rsidP="00376A1F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376A1F" w:rsidRPr="00C15964" w:rsidRDefault="00376A1F" w:rsidP="00376A1F">
      <w:pPr>
        <w:autoSpaceDE w:val="0"/>
        <w:ind w:firstLine="709"/>
        <w:jc w:val="both"/>
        <w:rPr>
          <w:rFonts w:ascii="Arial" w:hAnsi="Arial" w:cs="Arial"/>
        </w:rPr>
      </w:pPr>
      <w:r w:rsidRPr="00981CAC">
        <w:rPr>
          <w:rFonts w:ascii="Arial" w:hAnsi="Arial" w:cs="Arial"/>
          <w:bCs/>
        </w:rPr>
        <w:t>2.</w:t>
      </w:r>
      <w:r w:rsidRPr="005020A0">
        <w:rPr>
          <w:rFonts w:ascii="Arial" w:hAnsi="Arial" w:cs="Arial"/>
        </w:rPr>
        <w:t xml:space="preserve"> Os interessados </w:t>
      </w:r>
      <w:r w:rsidRPr="00C15964">
        <w:rPr>
          <w:rFonts w:ascii="Arial" w:hAnsi="Arial" w:cs="Arial"/>
        </w:rPr>
        <w:t>devem protocolar o requerimento na</w:t>
      </w:r>
      <w:r>
        <w:rPr>
          <w:rFonts w:ascii="Arial" w:hAnsi="Arial" w:cs="Arial"/>
        </w:rPr>
        <w:t xml:space="preserve"> Diretoria de Assuntos Acadêmicos (</w:t>
      </w:r>
      <w:r w:rsidRPr="00376A1F">
        <w:rPr>
          <w:rFonts w:ascii="Arial" w:hAnsi="Arial" w:cs="Arial"/>
          <w:b/>
        </w:rPr>
        <w:t>DAA</w:t>
      </w:r>
      <w:r>
        <w:rPr>
          <w:rFonts w:ascii="Arial" w:hAnsi="Arial" w:cs="Arial"/>
        </w:rPr>
        <w:t>)</w:t>
      </w:r>
      <w:r w:rsidRPr="00C15964">
        <w:rPr>
          <w:rFonts w:ascii="Arial" w:hAnsi="Arial" w:cs="Arial"/>
        </w:rPr>
        <w:t>, dirigido à Pró-Reitoria de Ensino</w:t>
      </w:r>
      <w:r w:rsidR="00990C30">
        <w:rPr>
          <w:rFonts w:ascii="Arial" w:hAnsi="Arial" w:cs="Arial"/>
        </w:rPr>
        <w:t xml:space="preserve"> (</w:t>
      </w:r>
      <w:r w:rsidR="00990C30" w:rsidRPr="00990C30">
        <w:rPr>
          <w:rFonts w:ascii="Arial" w:hAnsi="Arial" w:cs="Arial"/>
          <w:b/>
        </w:rPr>
        <w:t>PEN</w:t>
      </w:r>
      <w:r w:rsidR="00990C30">
        <w:rPr>
          <w:rFonts w:ascii="Arial" w:hAnsi="Arial" w:cs="Arial"/>
        </w:rPr>
        <w:t>)</w:t>
      </w:r>
      <w:r w:rsidRPr="00C15964">
        <w:rPr>
          <w:rFonts w:ascii="Arial" w:hAnsi="Arial" w:cs="Arial"/>
        </w:rPr>
        <w:t>, no período de</w:t>
      </w:r>
      <w:r>
        <w:rPr>
          <w:rFonts w:ascii="Arial" w:hAnsi="Arial" w:cs="Arial"/>
        </w:rPr>
        <w:t xml:space="preserve"> </w:t>
      </w:r>
      <w:r w:rsidR="00990C30">
        <w:rPr>
          <w:rFonts w:ascii="Arial" w:hAnsi="Arial" w:cs="Arial"/>
          <w:b/>
        </w:rPr>
        <w:t>17 de julho</w:t>
      </w:r>
      <w:r w:rsidRPr="00376A1F">
        <w:rPr>
          <w:rFonts w:ascii="Arial" w:hAnsi="Arial" w:cs="Arial"/>
          <w:b/>
        </w:rPr>
        <w:t xml:space="preserve"> à </w:t>
      </w:r>
      <w:r w:rsidR="00990C30">
        <w:rPr>
          <w:rFonts w:ascii="Arial" w:hAnsi="Arial" w:cs="Arial"/>
          <w:b/>
        </w:rPr>
        <w:t>2</w:t>
      </w:r>
      <w:r w:rsidRPr="00376A1F">
        <w:rPr>
          <w:rFonts w:ascii="Arial" w:hAnsi="Arial" w:cs="Arial"/>
          <w:b/>
        </w:rPr>
        <w:t xml:space="preserve">4 de </w:t>
      </w:r>
      <w:r w:rsidR="00990C30">
        <w:rPr>
          <w:rFonts w:ascii="Arial" w:hAnsi="Arial" w:cs="Arial"/>
          <w:b/>
        </w:rPr>
        <w:t>agosto de 2017</w:t>
      </w:r>
      <w:r w:rsidRPr="00C15964">
        <w:rPr>
          <w:rFonts w:ascii="Arial" w:hAnsi="Arial" w:cs="Arial"/>
        </w:rPr>
        <w:t>, anexando os seguintes documentos:</w:t>
      </w:r>
    </w:p>
    <w:p w:rsidR="00376A1F" w:rsidRPr="00C517DC" w:rsidRDefault="00376A1F" w:rsidP="00376A1F">
      <w:pPr>
        <w:pStyle w:val="PargrafodaList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i/>
          <w:sz w:val="24"/>
          <w:szCs w:val="24"/>
        </w:rPr>
        <w:t xml:space="preserve"> Curriculum V</w:t>
      </w:r>
      <w:r w:rsidRPr="00C517DC">
        <w:rPr>
          <w:rFonts w:ascii="Arial" w:hAnsi="Arial" w:cs="Arial"/>
          <w:i/>
          <w:sz w:val="24"/>
          <w:szCs w:val="24"/>
        </w:rPr>
        <w:t>itae</w:t>
      </w:r>
      <w:r w:rsidRPr="00C517DC">
        <w:rPr>
          <w:rFonts w:ascii="Arial" w:hAnsi="Arial" w:cs="Arial"/>
          <w:sz w:val="24"/>
          <w:szCs w:val="24"/>
        </w:rPr>
        <w:t xml:space="preserve">, ou do sistema Lattes (CNPq); </w:t>
      </w:r>
    </w:p>
    <w:p w:rsidR="00376A1F" w:rsidRPr="00C517DC" w:rsidRDefault="00376A1F" w:rsidP="00376A1F">
      <w:pPr>
        <w:pStyle w:val="PargrafodaList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Para acadêmicos do 2° e 3° ano: h</w:t>
      </w:r>
      <w:r w:rsidRPr="00C517DC">
        <w:rPr>
          <w:rFonts w:ascii="Arial" w:hAnsi="Arial" w:cs="Arial"/>
          <w:sz w:val="24"/>
          <w:szCs w:val="24"/>
        </w:rPr>
        <w:t>istórico escolar resumido, acessado e impresso pelo</w:t>
      </w:r>
      <w:r>
        <w:rPr>
          <w:rFonts w:ascii="Arial" w:hAnsi="Arial" w:cs="Arial"/>
          <w:sz w:val="24"/>
          <w:szCs w:val="24"/>
        </w:rPr>
        <w:t xml:space="preserve"> </w:t>
      </w:r>
      <w:r w:rsidRPr="00C517DC">
        <w:rPr>
          <w:rFonts w:ascii="Arial" w:hAnsi="Arial" w:cs="Arial"/>
          <w:sz w:val="24"/>
          <w:szCs w:val="24"/>
        </w:rPr>
        <w:t>menu do aluno da UEM</w:t>
      </w:r>
      <w:r>
        <w:rPr>
          <w:rFonts w:ascii="Arial" w:hAnsi="Arial" w:cs="Arial"/>
          <w:sz w:val="24"/>
          <w:szCs w:val="24"/>
        </w:rPr>
        <w:t>. Para acadêmicos do 1° ano: histórico escolar do ensino médio</w:t>
      </w:r>
      <w:r w:rsidRPr="00C517DC">
        <w:rPr>
          <w:rFonts w:ascii="Arial" w:hAnsi="Arial" w:cs="Arial"/>
          <w:sz w:val="24"/>
          <w:szCs w:val="24"/>
        </w:rPr>
        <w:t xml:space="preserve">; </w:t>
      </w:r>
    </w:p>
    <w:p w:rsidR="00376A1F" w:rsidRPr="00C517DC" w:rsidRDefault="00376A1F" w:rsidP="00376A1F">
      <w:pPr>
        <w:pStyle w:val="PargrafodaList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Pr="00C51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C517DC">
        <w:rPr>
          <w:rFonts w:ascii="Arial" w:hAnsi="Arial" w:cs="Arial"/>
          <w:sz w:val="24"/>
          <w:szCs w:val="24"/>
        </w:rPr>
        <w:t>otocópias dos documentos de identificação pessoal: RG, CPF e RA.</w:t>
      </w:r>
    </w:p>
    <w:p w:rsidR="00376A1F" w:rsidRDefault="00376A1F" w:rsidP="00376A1F">
      <w:pPr>
        <w:autoSpaceDE w:val="0"/>
        <w:ind w:firstLine="709"/>
        <w:jc w:val="both"/>
        <w:rPr>
          <w:rFonts w:ascii="Arial" w:hAnsi="Arial" w:cs="Arial"/>
          <w:b/>
        </w:rPr>
      </w:pPr>
    </w:p>
    <w:p w:rsidR="00376A1F" w:rsidRDefault="00376A1F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76A1F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  <w:r w:rsidRPr="00981CAC">
        <w:rPr>
          <w:rFonts w:ascii="Arial" w:hAnsi="Arial" w:cs="Arial"/>
          <w:bCs/>
        </w:rPr>
        <w:lastRenderedPageBreak/>
        <w:t>3.</w:t>
      </w:r>
      <w:r w:rsidRPr="005020A0">
        <w:rPr>
          <w:rFonts w:ascii="Arial" w:hAnsi="Arial" w:cs="Arial"/>
        </w:rPr>
        <w:t xml:space="preserve"> Critérios e calendário de seleção:</w:t>
      </w:r>
    </w:p>
    <w:p w:rsidR="00E85525" w:rsidRDefault="00E85525" w:rsidP="00376A1F">
      <w:pPr>
        <w:autoSpaceDE w:val="0"/>
        <w:ind w:left="142" w:firstLine="567"/>
        <w:jc w:val="both"/>
        <w:rPr>
          <w:rFonts w:ascii="Arial" w:hAnsi="Arial" w:cs="Arial"/>
          <w:b/>
        </w:rPr>
      </w:pPr>
    </w:p>
    <w:p w:rsidR="00376A1F" w:rsidRDefault="00E85525" w:rsidP="00376A1F">
      <w:pPr>
        <w:autoSpaceDE w:val="0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</w:t>
      </w:r>
      <w:r w:rsidRPr="00E85525">
        <w:rPr>
          <w:rFonts w:ascii="Arial" w:hAnsi="Arial" w:cs="Arial"/>
          <w:b/>
        </w:rPr>
        <w:t>A</w:t>
      </w:r>
      <w:r w:rsidRPr="0019164F">
        <w:rPr>
          <w:rFonts w:ascii="Arial" w:hAnsi="Arial" w:cs="Arial"/>
          <w:b/>
        </w:rPr>
        <w:t>nálise de currículo e histórico escolar</w:t>
      </w:r>
    </w:p>
    <w:p w:rsidR="00E85525" w:rsidRDefault="00E85525" w:rsidP="00376A1F">
      <w:pPr>
        <w:autoSpaceDE w:val="0"/>
        <w:ind w:left="142" w:firstLine="567"/>
        <w:jc w:val="both"/>
        <w:rPr>
          <w:rFonts w:ascii="Arial" w:hAnsi="Arial" w:cs="Arial"/>
        </w:rPr>
      </w:pPr>
    </w:p>
    <w:p w:rsidR="00376A1F" w:rsidRPr="009076D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3.</w:t>
      </w:r>
      <w:r w:rsidR="00E85525">
        <w:rPr>
          <w:rFonts w:ascii="Arial" w:hAnsi="Arial" w:cs="Arial"/>
        </w:rPr>
        <w:t>2</w:t>
      </w:r>
      <w:r w:rsidRPr="009076DF">
        <w:rPr>
          <w:rFonts w:ascii="Arial" w:hAnsi="Arial" w:cs="Arial"/>
        </w:rPr>
        <w:t xml:space="preserve">. 1ª fase – </w:t>
      </w:r>
      <w:r w:rsidRPr="00376A1F">
        <w:rPr>
          <w:rFonts w:ascii="Arial" w:hAnsi="Arial" w:cs="Arial"/>
          <w:b/>
        </w:rPr>
        <w:t>Redação</w:t>
      </w:r>
    </w:p>
    <w:p w:rsidR="00376A1F" w:rsidRDefault="00376A1F" w:rsidP="00376A1F">
      <w:pPr>
        <w:autoSpaceDE w:val="0"/>
        <w:ind w:left="142" w:firstLine="567"/>
        <w:jc w:val="both"/>
        <w:rPr>
          <w:rFonts w:ascii="Arial" w:hAnsi="Arial" w:cs="Arial"/>
          <w:b/>
        </w:rPr>
      </w:pPr>
      <w:r w:rsidRPr="009076DF">
        <w:rPr>
          <w:rFonts w:ascii="Arial" w:hAnsi="Arial" w:cs="Arial"/>
        </w:rPr>
        <w:t xml:space="preserve">Data: </w:t>
      </w:r>
      <w:r w:rsidRPr="00376A1F">
        <w:rPr>
          <w:rFonts w:ascii="Arial" w:hAnsi="Arial" w:cs="Arial"/>
          <w:b/>
        </w:rPr>
        <w:t>2</w:t>
      </w:r>
      <w:r w:rsidR="008C1FC0">
        <w:rPr>
          <w:rFonts w:ascii="Arial" w:hAnsi="Arial" w:cs="Arial"/>
          <w:b/>
        </w:rPr>
        <w:t>8</w:t>
      </w:r>
      <w:r w:rsidRPr="00376A1F">
        <w:rPr>
          <w:rFonts w:ascii="Arial" w:hAnsi="Arial" w:cs="Arial"/>
          <w:b/>
        </w:rPr>
        <w:t>/</w:t>
      </w:r>
      <w:r w:rsidR="008C1FC0">
        <w:rPr>
          <w:rFonts w:ascii="Arial" w:hAnsi="Arial" w:cs="Arial"/>
          <w:b/>
        </w:rPr>
        <w:t>08</w:t>
      </w:r>
      <w:r w:rsidRPr="00376A1F">
        <w:rPr>
          <w:rFonts w:ascii="Arial" w:hAnsi="Arial" w:cs="Arial"/>
          <w:b/>
        </w:rPr>
        <w:t>/201</w:t>
      </w:r>
      <w:r w:rsidR="008C1FC0">
        <w:rPr>
          <w:rFonts w:ascii="Arial" w:hAnsi="Arial" w:cs="Arial"/>
          <w:b/>
        </w:rPr>
        <w:t>7</w:t>
      </w:r>
      <w:r w:rsidRPr="00376A1F">
        <w:rPr>
          <w:rFonts w:ascii="Arial" w:hAnsi="Arial" w:cs="Arial"/>
          <w:b/>
        </w:rPr>
        <w:t xml:space="preserve"> – segunda-feira – 17h30min</w:t>
      </w:r>
    </w:p>
    <w:p w:rsidR="00376A1F" w:rsidRDefault="00376A1F" w:rsidP="000200AC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Local: bloco Q-04, anfiteatro FEN.</w:t>
      </w:r>
    </w:p>
    <w:p w:rsidR="00376A1F" w:rsidRPr="009076DF" w:rsidRDefault="00376A1F" w:rsidP="000200AC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Elaboração de uma redação com um tema pré-definido.</w:t>
      </w:r>
      <w:r w:rsidRPr="009076DF">
        <w:rPr>
          <w:rFonts w:ascii="Arial" w:hAnsi="Arial" w:cs="Arial"/>
          <w:b/>
        </w:rPr>
        <w:t xml:space="preserve"> </w:t>
      </w:r>
    </w:p>
    <w:p w:rsidR="00376A1F" w:rsidRPr="009076DF" w:rsidRDefault="00376A1F" w:rsidP="00376A1F">
      <w:pPr>
        <w:autoSpaceDE w:val="0"/>
        <w:jc w:val="both"/>
        <w:rPr>
          <w:rFonts w:ascii="Arial" w:hAnsi="Arial" w:cs="Arial"/>
        </w:rPr>
      </w:pPr>
    </w:p>
    <w:p w:rsidR="00376A1F" w:rsidRPr="009076D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3.</w:t>
      </w:r>
      <w:r w:rsidR="00E85525">
        <w:rPr>
          <w:rFonts w:ascii="Arial" w:hAnsi="Arial" w:cs="Arial"/>
        </w:rPr>
        <w:t>3</w:t>
      </w:r>
      <w:r w:rsidRPr="009076DF">
        <w:rPr>
          <w:rFonts w:ascii="Arial" w:hAnsi="Arial" w:cs="Arial"/>
        </w:rPr>
        <w:t xml:space="preserve">. 2ª fase – </w:t>
      </w:r>
      <w:r w:rsidRPr="00376A1F">
        <w:rPr>
          <w:rFonts w:ascii="Arial" w:hAnsi="Arial" w:cs="Arial"/>
          <w:b/>
        </w:rPr>
        <w:t>Apresentação individual e dinâmica em grupo</w:t>
      </w:r>
      <w:r w:rsidRPr="009076DF">
        <w:rPr>
          <w:rFonts w:ascii="Arial" w:hAnsi="Arial" w:cs="Arial"/>
        </w:rPr>
        <w:t xml:space="preserve">. </w:t>
      </w:r>
    </w:p>
    <w:p w:rsidR="00376A1F" w:rsidRPr="009076DF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 xml:space="preserve">Data: </w:t>
      </w:r>
      <w:r w:rsidR="000200AC">
        <w:rPr>
          <w:rFonts w:ascii="Arial" w:hAnsi="Arial" w:cs="Arial"/>
          <w:b/>
        </w:rPr>
        <w:t>30</w:t>
      </w:r>
      <w:r w:rsidRPr="00376A1F">
        <w:rPr>
          <w:rFonts w:ascii="Arial" w:hAnsi="Arial" w:cs="Arial"/>
          <w:b/>
        </w:rPr>
        <w:t>/</w:t>
      </w:r>
      <w:r w:rsidR="000200AC">
        <w:rPr>
          <w:rFonts w:ascii="Arial" w:hAnsi="Arial" w:cs="Arial"/>
          <w:b/>
        </w:rPr>
        <w:t>08</w:t>
      </w:r>
      <w:r w:rsidRPr="00376A1F">
        <w:rPr>
          <w:rFonts w:ascii="Arial" w:hAnsi="Arial" w:cs="Arial"/>
          <w:b/>
        </w:rPr>
        <w:t>/201</w:t>
      </w:r>
      <w:r w:rsidR="000200AC">
        <w:rPr>
          <w:rFonts w:ascii="Arial" w:hAnsi="Arial" w:cs="Arial"/>
          <w:b/>
        </w:rPr>
        <w:t>7</w:t>
      </w:r>
      <w:r w:rsidRPr="00376A1F">
        <w:rPr>
          <w:rFonts w:ascii="Arial" w:hAnsi="Arial" w:cs="Arial"/>
          <w:b/>
        </w:rPr>
        <w:t xml:space="preserve"> – </w:t>
      </w:r>
      <w:r w:rsidR="000200AC">
        <w:rPr>
          <w:rFonts w:ascii="Arial" w:hAnsi="Arial" w:cs="Arial"/>
          <w:b/>
        </w:rPr>
        <w:t>quarta</w:t>
      </w:r>
      <w:r w:rsidRPr="00376A1F">
        <w:rPr>
          <w:rFonts w:ascii="Arial" w:hAnsi="Arial" w:cs="Arial"/>
          <w:b/>
        </w:rPr>
        <w:t xml:space="preserve"> feira – 17h30min</w:t>
      </w:r>
    </w:p>
    <w:p w:rsidR="00376A1F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Local: bloco Q-04, anfiteatro FEN</w:t>
      </w:r>
    </w:p>
    <w:p w:rsidR="00376A1F" w:rsidRPr="009076DF" w:rsidRDefault="00376A1F" w:rsidP="000200AC">
      <w:pPr>
        <w:autoSpaceDE w:val="0"/>
        <w:ind w:firstLine="708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Apresentação, em power point, da linha do momento que ingressou na Universidade e perspectivas para o futuro, com duração máxima de 5 minutos. Em seguida, uma dinâmica, na qual os candidatos serão divididos em grupos e deverão solucionar um problema apresentado.</w:t>
      </w:r>
    </w:p>
    <w:p w:rsidR="00376A1F" w:rsidRPr="009076DF" w:rsidRDefault="00376A1F" w:rsidP="00376A1F">
      <w:pPr>
        <w:autoSpaceDE w:val="0"/>
        <w:jc w:val="both"/>
        <w:rPr>
          <w:rFonts w:ascii="Arial" w:hAnsi="Arial" w:cs="Arial"/>
        </w:rPr>
      </w:pPr>
    </w:p>
    <w:p w:rsidR="00376A1F" w:rsidRPr="009076D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>3.</w:t>
      </w:r>
      <w:r w:rsidR="00E85525">
        <w:rPr>
          <w:rFonts w:ascii="Arial" w:hAnsi="Arial" w:cs="Arial"/>
        </w:rPr>
        <w:t>4</w:t>
      </w:r>
      <w:r w:rsidRPr="009076DF">
        <w:rPr>
          <w:rFonts w:ascii="Arial" w:hAnsi="Arial" w:cs="Arial"/>
        </w:rPr>
        <w:t xml:space="preserve">. 3ª fase – </w:t>
      </w:r>
      <w:r w:rsidRPr="00376A1F">
        <w:rPr>
          <w:rFonts w:ascii="Arial" w:hAnsi="Arial" w:cs="Arial"/>
          <w:b/>
        </w:rPr>
        <w:t>Entrevista individual</w:t>
      </w:r>
      <w:r w:rsidRPr="009076DF">
        <w:rPr>
          <w:rFonts w:ascii="Arial" w:hAnsi="Arial" w:cs="Arial"/>
        </w:rPr>
        <w:t xml:space="preserve"> </w:t>
      </w:r>
    </w:p>
    <w:p w:rsidR="00376A1F" w:rsidRPr="009076D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 xml:space="preserve">Data: </w:t>
      </w:r>
      <w:r w:rsidR="000200AC">
        <w:rPr>
          <w:rFonts w:ascii="Arial" w:hAnsi="Arial" w:cs="Arial"/>
          <w:b/>
        </w:rPr>
        <w:t>01</w:t>
      </w:r>
      <w:r w:rsidRPr="00376A1F">
        <w:rPr>
          <w:rFonts w:ascii="Arial" w:hAnsi="Arial" w:cs="Arial"/>
          <w:b/>
        </w:rPr>
        <w:t>/</w:t>
      </w:r>
      <w:r w:rsidR="000200AC">
        <w:rPr>
          <w:rFonts w:ascii="Arial" w:hAnsi="Arial" w:cs="Arial"/>
          <w:b/>
        </w:rPr>
        <w:t>09</w:t>
      </w:r>
      <w:r w:rsidRPr="00376A1F">
        <w:rPr>
          <w:rFonts w:ascii="Arial" w:hAnsi="Arial" w:cs="Arial"/>
          <w:b/>
        </w:rPr>
        <w:t>/201</w:t>
      </w:r>
      <w:r w:rsidR="000200AC">
        <w:rPr>
          <w:rFonts w:ascii="Arial" w:hAnsi="Arial" w:cs="Arial"/>
          <w:b/>
        </w:rPr>
        <w:t>7</w:t>
      </w:r>
      <w:r w:rsidRPr="00376A1F">
        <w:rPr>
          <w:rFonts w:ascii="Arial" w:hAnsi="Arial" w:cs="Arial"/>
          <w:b/>
        </w:rPr>
        <w:t xml:space="preserve"> – </w:t>
      </w:r>
      <w:r w:rsidR="000200AC">
        <w:rPr>
          <w:rFonts w:ascii="Arial" w:hAnsi="Arial" w:cs="Arial"/>
          <w:b/>
        </w:rPr>
        <w:t>sexta</w:t>
      </w:r>
      <w:r w:rsidRPr="00376A1F">
        <w:rPr>
          <w:rFonts w:ascii="Arial" w:hAnsi="Arial" w:cs="Arial"/>
          <w:b/>
        </w:rPr>
        <w:t>-feira</w:t>
      </w:r>
      <w:r>
        <w:rPr>
          <w:rFonts w:ascii="Arial" w:hAnsi="Arial" w:cs="Arial"/>
          <w:b/>
        </w:rPr>
        <w:t xml:space="preserve"> – </w:t>
      </w:r>
      <w:r w:rsidR="000200AC">
        <w:rPr>
          <w:rFonts w:ascii="Arial" w:hAnsi="Arial" w:cs="Arial"/>
          <w:b/>
        </w:rPr>
        <w:t>17h30min</w:t>
      </w:r>
      <w:r>
        <w:rPr>
          <w:rFonts w:ascii="Arial" w:hAnsi="Arial" w:cs="Arial"/>
          <w:b/>
        </w:rPr>
        <w:t>.</w:t>
      </w:r>
      <w:r w:rsidRPr="009076DF">
        <w:rPr>
          <w:rFonts w:ascii="Arial" w:hAnsi="Arial" w:cs="Arial"/>
        </w:rPr>
        <w:t xml:space="preserve"> </w:t>
      </w:r>
    </w:p>
    <w:p w:rsidR="00376A1F" w:rsidRPr="00977D5B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  <w:r w:rsidRPr="009076DF">
        <w:rPr>
          <w:rFonts w:ascii="Arial" w:hAnsi="Arial" w:cs="Arial"/>
        </w:rPr>
        <w:t xml:space="preserve">A entrevista será realizada pela comissão de </w:t>
      </w:r>
      <w:r>
        <w:rPr>
          <w:rFonts w:ascii="Arial" w:hAnsi="Arial" w:cs="Arial"/>
        </w:rPr>
        <w:t>seleção</w:t>
      </w:r>
      <w:r w:rsidRPr="009076DF">
        <w:rPr>
          <w:rFonts w:ascii="Arial" w:hAnsi="Arial" w:cs="Arial"/>
        </w:rPr>
        <w:t xml:space="preserve"> através de perguntas individuais ao candidato.</w:t>
      </w:r>
    </w:p>
    <w:p w:rsidR="00376A1F" w:rsidRPr="00977D5B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</w:p>
    <w:p w:rsidR="00376A1F" w:rsidRPr="00977D5B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77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Poderá </w:t>
      </w:r>
      <w:r w:rsidRPr="00977D5B">
        <w:rPr>
          <w:rFonts w:ascii="Arial" w:hAnsi="Arial" w:cs="Arial"/>
        </w:rPr>
        <w:t>ocorrer alteração no horário de seleção, dependendo do número de candidatos inscritos.</w:t>
      </w:r>
    </w:p>
    <w:p w:rsidR="00376A1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</w:p>
    <w:p w:rsidR="00376A1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15964">
        <w:rPr>
          <w:rFonts w:ascii="Arial" w:hAnsi="Arial" w:cs="Arial"/>
        </w:rPr>
        <w:t>.</w:t>
      </w:r>
      <w:r w:rsidRPr="005020A0">
        <w:rPr>
          <w:rFonts w:ascii="Arial" w:hAnsi="Arial" w:cs="Arial"/>
        </w:rPr>
        <w:t xml:space="preserve"> Não será permitida a entrada de candidatos na sala após o início da </w:t>
      </w:r>
      <w:r>
        <w:rPr>
          <w:rFonts w:ascii="Arial" w:hAnsi="Arial" w:cs="Arial"/>
        </w:rPr>
        <w:t>primeira fase.</w:t>
      </w:r>
    </w:p>
    <w:p w:rsidR="00376A1F" w:rsidRPr="005020A0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</w:p>
    <w:p w:rsidR="00376A1F" w:rsidRDefault="00376A1F" w:rsidP="00376A1F">
      <w:pPr>
        <w:autoSpaceDE w:val="0"/>
        <w:ind w:left="142" w:firstLine="567"/>
        <w:jc w:val="both"/>
        <w:rPr>
          <w:rFonts w:ascii="Arial" w:hAnsi="Arial" w:cs="Arial"/>
        </w:rPr>
      </w:pPr>
      <w:r w:rsidRPr="00C1596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C15964">
        <w:rPr>
          <w:rFonts w:ascii="Arial" w:hAnsi="Arial" w:cs="Arial"/>
        </w:rPr>
        <w:t>A</w:t>
      </w:r>
      <w:r w:rsidRPr="005020A0">
        <w:rPr>
          <w:rFonts w:ascii="Arial" w:hAnsi="Arial" w:cs="Arial"/>
        </w:rPr>
        <w:t xml:space="preserve"> ausência do candidato em qualquer uma das etapas do processo de seleção acarretará em sua desclassificação.</w:t>
      </w:r>
    </w:p>
    <w:p w:rsidR="00376A1F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</w:p>
    <w:p w:rsidR="00376A1F" w:rsidRPr="00BB03B9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  <w:r w:rsidRPr="00BB03B9">
        <w:rPr>
          <w:rFonts w:ascii="Arial" w:hAnsi="Arial" w:cs="Arial"/>
        </w:rPr>
        <w:t>7. Alunos bolsistas dos programas PIBIC e PIBID não poderão, caso sejam selecionados para o PET, acumular bolsas, devendo assim declinar de uma delas.</w:t>
      </w:r>
    </w:p>
    <w:p w:rsidR="00376A1F" w:rsidRDefault="00376A1F" w:rsidP="00376A1F">
      <w:pPr>
        <w:autoSpaceDE w:val="0"/>
        <w:ind w:firstLine="708"/>
        <w:jc w:val="both"/>
        <w:rPr>
          <w:rFonts w:ascii="Arial" w:hAnsi="Arial" w:cs="Arial"/>
        </w:rPr>
      </w:pPr>
    </w:p>
    <w:p w:rsidR="00376A1F" w:rsidRDefault="00E85525" w:rsidP="00376A1F">
      <w:pPr>
        <w:autoSpaceDE w:val="0"/>
        <w:ind w:right="-2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376A1F" w:rsidRPr="00466485">
        <w:rPr>
          <w:rFonts w:ascii="Arial" w:hAnsi="Arial" w:cs="Arial"/>
          <w:bCs/>
        </w:rPr>
        <w:t>.</w:t>
      </w:r>
      <w:r w:rsidR="00376A1F">
        <w:rPr>
          <w:rFonts w:ascii="Arial" w:hAnsi="Arial" w:cs="Arial"/>
          <w:b/>
          <w:bCs/>
        </w:rPr>
        <w:t xml:space="preserve"> </w:t>
      </w:r>
      <w:r w:rsidR="00376A1F" w:rsidRPr="00C517DC">
        <w:rPr>
          <w:rFonts w:ascii="Arial" w:hAnsi="Arial" w:cs="Arial"/>
        </w:rPr>
        <w:t>O resultado fina</w:t>
      </w:r>
      <w:r w:rsidR="00376A1F">
        <w:rPr>
          <w:rFonts w:ascii="Arial" w:hAnsi="Arial" w:cs="Arial"/>
        </w:rPr>
        <w:t>l da seleção será publicado em E</w:t>
      </w:r>
      <w:r w:rsidR="00376A1F" w:rsidRPr="00C517DC">
        <w:rPr>
          <w:rFonts w:ascii="Arial" w:hAnsi="Arial" w:cs="Arial"/>
        </w:rPr>
        <w:t>dital pela P</w:t>
      </w:r>
      <w:r w:rsidR="00376A1F">
        <w:rPr>
          <w:rFonts w:ascii="Arial" w:hAnsi="Arial" w:cs="Arial"/>
        </w:rPr>
        <w:t>ró-Reitoria de Ensino</w:t>
      </w:r>
      <w:r w:rsidR="00376A1F" w:rsidRPr="00C517DC">
        <w:rPr>
          <w:rFonts w:ascii="Arial" w:hAnsi="Arial" w:cs="Arial"/>
        </w:rPr>
        <w:t>.</w:t>
      </w:r>
    </w:p>
    <w:p w:rsidR="00376A1F" w:rsidRPr="005020A0" w:rsidRDefault="00376A1F" w:rsidP="00376A1F">
      <w:pPr>
        <w:autoSpaceDE w:val="0"/>
        <w:ind w:firstLine="708"/>
        <w:rPr>
          <w:rFonts w:ascii="Arial" w:hAnsi="Arial" w:cs="Arial"/>
          <w:b/>
          <w:bCs/>
        </w:rPr>
      </w:pPr>
    </w:p>
    <w:p w:rsidR="00376A1F" w:rsidRPr="00C15964" w:rsidRDefault="00376A1F" w:rsidP="00376A1F">
      <w:pPr>
        <w:autoSpaceDE w:val="0"/>
        <w:ind w:firstLine="708"/>
        <w:rPr>
          <w:rFonts w:ascii="Arial" w:hAnsi="Arial" w:cs="Arial"/>
          <w:bCs/>
        </w:rPr>
      </w:pPr>
      <w:r w:rsidRPr="00C15964">
        <w:rPr>
          <w:rFonts w:ascii="Arial" w:hAnsi="Arial" w:cs="Arial"/>
          <w:bCs/>
        </w:rPr>
        <w:t>PUBLIQUE-SE.</w:t>
      </w:r>
    </w:p>
    <w:p w:rsidR="00F9705E" w:rsidRPr="005020A0" w:rsidRDefault="00F9705E" w:rsidP="00F9705E">
      <w:pPr>
        <w:autoSpaceDE w:val="0"/>
        <w:jc w:val="right"/>
        <w:rPr>
          <w:rFonts w:ascii="Arial" w:hAnsi="Arial" w:cs="Arial"/>
        </w:rPr>
      </w:pPr>
      <w:r w:rsidRPr="00916559">
        <w:rPr>
          <w:rFonts w:ascii="Arial" w:hAnsi="Arial" w:cs="Arial"/>
        </w:rPr>
        <w:t xml:space="preserve">Maringá, </w:t>
      </w:r>
      <w:r w:rsidR="000200AC">
        <w:rPr>
          <w:rFonts w:ascii="Arial" w:hAnsi="Arial" w:cs="Arial"/>
        </w:rPr>
        <w:t>1</w:t>
      </w:r>
      <w:r w:rsidR="00AE50E2">
        <w:rPr>
          <w:rFonts w:ascii="Arial" w:hAnsi="Arial" w:cs="Arial"/>
        </w:rPr>
        <w:t>4</w:t>
      </w:r>
      <w:r w:rsidR="000200AC">
        <w:rPr>
          <w:rFonts w:ascii="Arial" w:hAnsi="Arial" w:cs="Arial"/>
        </w:rPr>
        <w:t xml:space="preserve"> de julho de 2017</w:t>
      </w:r>
      <w:r w:rsidRPr="005020A0">
        <w:rPr>
          <w:rFonts w:ascii="Arial" w:hAnsi="Arial" w:cs="Arial"/>
        </w:rPr>
        <w:t>.</w:t>
      </w:r>
    </w:p>
    <w:p w:rsidR="00F9705E" w:rsidRDefault="00F9705E" w:rsidP="00F9705E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85525" w:rsidRDefault="00E85525" w:rsidP="00F9705E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85525" w:rsidRDefault="00E85525" w:rsidP="00F9705E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85525" w:rsidRPr="002456DE" w:rsidRDefault="00E85525" w:rsidP="00F9705E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F9705E" w:rsidRPr="003516AD" w:rsidRDefault="00F9705E" w:rsidP="00F9705E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F9705E" w:rsidRPr="00955EC1" w:rsidRDefault="00F9705E" w:rsidP="00F9705E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955EC1">
        <w:rPr>
          <w:rFonts w:ascii="Garamond" w:hAnsi="Garamond" w:cs="Arial"/>
          <w:b/>
          <w:color w:val="000000"/>
          <w:sz w:val="28"/>
          <w:szCs w:val="28"/>
        </w:rPr>
        <w:t>Pró-Reitora de Ensino</w:t>
      </w:r>
    </w:p>
    <w:sectPr w:rsidR="00F9705E" w:rsidRPr="00955EC1" w:rsidSect="00376A1F">
      <w:headerReference w:type="default" r:id="rId8"/>
      <w:headerReference w:type="first" r:id="rId9"/>
      <w:footnotePr>
        <w:pos w:val="beneathText"/>
      </w:footnotePr>
      <w:pgSz w:w="11905" w:h="16837" w:code="9"/>
      <w:pgMar w:top="1418" w:right="1134" w:bottom="1418" w:left="1418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93" w:rsidRDefault="00871593">
      <w:r>
        <w:separator/>
      </w:r>
    </w:p>
  </w:endnote>
  <w:endnote w:type="continuationSeparator" w:id="1">
    <w:p w:rsidR="00871593" w:rsidRDefault="0087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93" w:rsidRDefault="00871593">
      <w:r>
        <w:separator/>
      </w:r>
    </w:p>
  </w:footnote>
  <w:footnote w:type="continuationSeparator" w:id="1">
    <w:p w:rsidR="00871593" w:rsidRDefault="0087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774C10" w:rsidRPr="003229D7" w:rsidTr="00C85C47">
      <w:trPr>
        <w:trHeight w:val="996"/>
      </w:trPr>
      <w:tc>
        <w:tcPr>
          <w:tcW w:w="1082" w:type="dxa"/>
          <w:tcBorders>
            <w:bottom w:val="nil"/>
          </w:tcBorders>
        </w:tcPr>
        <w:p w:rsidR="00774C10" w:rsidRDefault="00774C10" w:rsidP="00C85C47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774C10" w:rsidRPr="006D5C82" w:rsidRDefault="00774C10" w:rsidP="00C85C47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774C10" w:rsidRPr="006D5C82" w:rsidRDefault="00774C10" w:rsidP="00C85C47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774C10" w:rsidRPr="003229D7" w:rsidRDefault="00774C10" w:rsidP="00C85C47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C10" w:rsidRDefault="00774C10" w:rsidP="00774C10">
    <w:pPr>
      <w:pStyle w:val="Cabealho"/>
      <w:jc w:val="both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0AC"/>
    <w:rsid w:val="0002050A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0F5A"/>
    <w:rsid w:val="00082CDF"/>
    <w:rsid w:val="000845D5"/>
    <w:rsid w:val="00086556"/>
    <w:rsid w:val="00087489"/>
    <w:rsid w:val="000924F0"/>
    <w:rsid w:val="00094536"/>
    <w:rsid w:val="00095D1F"/>
    <w:rsid w:val="000978E5"/>
    <w:rsid w:val="000A0511"/>
    <w:rsid w:val="000A589D"/>
    <w:rsid w:val="000B5C38"/>
    <w:rsid w:val="000C584E"/>
    <w:rsid w:val="000D6898"/>
    <w:rsid w:val="000E26D4"/>
    <w:rsid w:val="000E2915"/>
    <w:rsid w:val="000E2F23"/>
    <w:rsid w:val="000E5D4B"/>
    <w:rsid w:val="000F56FD"/>
    <w:rsid w:val="000F7B7D"/>
    <w:rsid w:val="00102CBE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9164F"/>
    <w:rsid w:val="00191CF8"/>
    <w:rsid w:val="0019655B"/>
    <w:rsid w:val="00196A36"/>
    <w:rsid w:val="00197A5A"/>
    <w:rsid w:val="001D010E"/>
    <w:rsid w:val="001D1345"/>
    <w:rsid w:val="001E2071"/>
    <w:rsid w:val="001E24EF"/>
    <w:rsid w:val="001F00EE"/>
    <w:rsid w:val="001F45DC"/>
    <w:rsid w:val="001F6678"/>
    <w:rsid w:val="00200071"/>
    <w:rsid w:val="00210AB0"/>
    <w:rsid w:val="0021116E"/>
    <w:rsid w:val="0021248F"/>
    <w:rsid w:val="00225238"/>
    <w:rsid w:val="00236191"/>
    <w:rsid w:val="00245550"/>
    <w:rsid w:val="00255A71"/>
    <w:rsid w:val="00264496"/>
    <w:rsid w:val="002705D6"/>
    <w:rsid w:val="00272B46"/>
    <w:rsid w:val="002777DF"/>
    <w:rsid w:val="002919D3"/>
    <w:rsid w:val="002922E1"/>
    <w:rsid w:val="00296AF7"/>
    <w:rsid w:val="002A2B75"/>
    <w:rsid w:val="002A4F40"/>
    <w:rsid w:val="002D5E59"/>
    <w:rsid w:val="002E7A90"/>
    <w:rsid w:val="00302013"/>
    <w:rsid w:val="0031514D"/>
    <w:rsid w:val="003210C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379"/>
    <w:rsid w:val="00367F92"/>
    <w:rsid w:val="003724AE"/>
    <w:rsid w:val="003747F7"/>
    <w:rsid w:val="00376A1F"/>
    <w:rsid w:val="003810D2"/>
    <w:rsid w:val="00381D1C"/>
    <w:rsid w:val="003844D3"/>
    <w:rsid w:val="003859AB"/>
    <w:rsid w:val="00387FB2"/>
    <w:rsid w:val="00392F70"/>
    <w:rsid w:val="0039499B"/>
    <w:rsid w:val="0039644F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6D38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537"/>
    <w:rsid w:val="004426B2"/>
    <w:rsid w:val="0044363D"/>
    <w:rsid w:val="004440F3"/>
    <w:rsid w:val="004459FD"/>
    <w:rsid w:val="00446C64"/>
    <w:rsid w:val="0045530A"/>
    <w:rsid w:val="00472A38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B55D3"/>
    <w:rsid w:val="004B7C95"/>
    <w:rsid w:val="004D10C6"/>
    <w:rsid w:val="004D683A"/>
    <w:rsid w:val="004D72DF"/>
    <w:rsid w:val="004E0A85"/>
    <w:rsid w:val="004E563E"/>
    <w:rsid w:val="004F5F2A"/>
    <w:rsid w:val="004F65F2"/>
    <w:rsid w:val="005020A0"/>
    <w:rsid w:val="005116DA"/>
    <w:rsid w:val="00516BA8"/>
    <w:rsid w:val="00521051"/>
    <w:rsid w:val="00532AE0"/>
    <w:rsid w:val="00555824"/>
    <w:rsid w:val="0055657A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C4EB9"/>
    <w:rsid w:val="005D0271"/>
    <w:rsid w:val="005E09CD"/>
    <w:rsid w:val="005F030D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54D60"/>
    <w:rsid w:val="006716B3"/>
    <w:rsid w:val="0067223D"/>
    <w:rsid w:val="00673C08"/>
    <w:rsid w:val="00673EA9"/>
    <w:rsid w:val="006759B4"/>
    <w:rsid w:val="006762E0"/>
    <w:rsid w:val="00683143"/>
    <w:rsid w:val="00685EDC"/>
    <w:rsid w:val="00692602"/>
    <w:rsid w:val="00694EE5"/>
    <w:rsid w:val="006A14D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62D"/>
    <w:rsid w:val="00721C80"/>
    <w:rsid w:val="007245D1"/>
    <w:rsid w:val="0074354A"/>
    <w:rsid w:val="00743DE2"/>
    <w:rsid w:val="00746F92"/>
    <w:rsid w:val="00750234"/>
    <w:rsid w:val="00751D12"/>
    <w:rsid w:val="00753B13"/>
    <w:rsid w:val="00754BC1"/>
    <w:rsid w:val="00755C07"/>
    <w:rsid w:val="007575D3"/>
    <w:rsid w:val="007622C8"/>
    <w:rsid w:val="00774C10"/>
    <w:rsid w:val="00782563"/>
    <w:rsid w:val="00786A58"/>
    <w:rsid w:val="007A0FD9"/>
    <w:rsid w:val="007A6A20"/>
    <w:rsid w:val="007B0DD7"/>
    <w:rsid w:val="007B210C"/>
    <w:rsid w:val="007C24E9"/>
    <w:rsid w:val="007D1E3C"/>
    <w:rsid w:val="007D2B17"/>
    <w:rsid w:val="007D2CC1"/>
    <w:rsid w:val="007D5DFB"/>
    <w:rsid w:val="007E678A"/>
    <w:rsid w:val="007F0AAF"/>
    <w:rsid w:val="007F6852"/>
    <w:rsid w:val="007F6AF1"/>
    <w:rsid w:val="00802D1B"/>
    <w:rsid w:val="008100D8"/>
    <w:rsid w:val="00813E5C"/>
    <w:rsid w:val="008142D3"/>
    <w:rsid w:val="008150DE"/>
    <w:rsid w:val="008171B2"/>
    <w:rsid w:val="00821CD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0633"/>
    <w:rsid w:val="00861C41"/>
    <w:rsid w:val="008642FF"/>
    <w:rsid w:val="00871593"/>
    <w:rsid w:val="008828BF"/>
    <w:rsid w:val="00891572"/>
    <w:rsid w:val="008931E1"/>
    <w:rsid w:val="008B73E4"/>
    <w:rsid w:val="008C139D"/>
    <w:rsid w:val="008C1FC0"/>
    <w:rsid w:val="008C4978"/>
    <w:rsid w:val="008D6247"/>
    <w:rsid w:val="008D6C9B"/>
    <w:rsid w:val="008E1ED1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5EC1"/>
    <w:rsid w:val="009569EB"/>
    <w:rsid w:val="00967567"/>
    <w:rsid w:val="009731EA"/>
    <w:rsid w:val="00973997"/>
    <w:rsid w:val="00990C30"/>
    <w:rsid w:val="00994839"/>
    <w:rsid w:val="009A0696"/>
    <w:rsid w:val="009A361D"/>
    <w:rsid w:val="009A7695"/>
    <w:rsid w:val="009B0882"/>
    <w:rsid w:val="009C6ACA"/>
    <w:rsid w:val="009D66F1"/>
    <w:rsid w:val="009E32CA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C83"/>
    <w:rsid w:val="00A27D3C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E17"/>
    <w:rsid w:val="00A7264B"/>
    <w:rsid w:val="00A734E6"/>
    <w:rsid w:val="00A73AB7"/>
    <w:rsid w:val="00A740B0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AE50E2"/>
    <w:rsid w:val="00B01160"/>
    <w:rsid w:val="00B16048"/>
    <w:rsid w:val="00B16905"/>
    <w:rsid w:val="00B16CBB"/>
    <w:rsid w:val="00B3049D"/>
    <w:rsid w:val="00B35767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80EBA"/>
    <w:rsid w:val="00B81392"/>
    <w:rsid w:val="00B86911"/>
    <w:rsid w:val="00B8728C"/>
    <w:rsid w:val="00B8774B"/>
    <w:rsid w:val="00B93B21"/>
    <w:rsid w:val="00BA2AD8"/>
    <w:rsid w:val="00BA696B"/>
    <w:rsid w:val="00BB1E2A"/>
    <w:rsid w:val="00BC09E4"/>
    <w:rsid w:val="00BC2D7F"/>
    <w:rsid w:val="00BC469C"/>
    <w:rsid w:val="00BC75DF"/>
    <w:rsid w:val="00BD46F3"/>
    <w:rsid w:val="00BD56EC"/>
    <w:rsid w:val="00BD64A7"/>
    <w:rsid w:val="00BE4A36"/>
    <w:rsid w:val="00BE5EB8"/>
    <w:rsid w:val="00BF0069"/>
    <w:rsid w:val="00BF0125"/>
    <w:rsid w:val="00BF12DF"/>
    <w:rsid w:val="00C0137D"/>
    <w:rsid w:val="00C0156B"/>
    <w:rsid w:val="00C053E1"/>
    <w:rsid w:val="00C066AB"/>
    <w:rsid w:val="00C06E06"/>
    <w:rsid w:val="00C076F6"/>
    <w:rsid w:val="00C07B6C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C0150"/>
    <w:rsid w:val="00CC20DE"/>
    <w:rsid w:val="00CD297B"/>
    <w:rsid w:val="00CD45F0"/>
    <w:rsid w:val="00CD773E"/>
    <w:rsid w:val="00CE0848"/>
    <w:rsid w:val="00CE2A44"/>
    <w:rsid w:val="00CF416F"/>
    <w:rsid w:val="00D02BD1"/>
    <w:rsid w:val="00D03BED"/>
    <w:rsid w:val="00D14824"/>
    <w:rsid w:val="00D32D29"/>
    <w:rsid w:val="00D35F9B"/>
    <w:rsid w:val="00D40506"/>
    <w:rsid w:val="00D44991"/>
    <w:rsid w:val="00D51149"/>
    <w:rsid w:val="00D51B9B"/>
    <w:rsid w:val="00D532BA"/>
    <w:rsid w:val="00D57E0F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DF6F78"/>
    <w:rsid w:val="00E11C0D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5525"/>
    <w:rsid w:val="00E86A19"/>
    <w:rsid w:val="00E87FF1"/>
    <w:rsid w:val="00EA31FA"/>
    <w:rsid w:val="00EA5775"/>
    <w:rsid w:val="00EA5E04"/>
    <w:rsid w:val="00EA6A69"/>
    <w:rsid w:val="00EC12E2"/>
    <w:rsid w:val="00EC28A1"/>
    <w:rsid w:val="00EC28F9"/>
    <w:rsid w:val="00EC6E03"/>
    <w:rsid w:val="00ED186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58DE"/>
    <w:rsid w:val="00F170E2"/>
    <w:rsid w:val="00F172BD"/>
    <w:rsid w:val="00F22820"/>
    <w:rsid w:val="00F253C2"/>
    <w:rsid w:val="00F377AB"/>
    <w:rsid w:val="00F40B66"/>
    <w:rsid w:val="00F47CCA"/>
    <w:rsid w:val="00F54316"/>
    <w:rsid w:val="00F56173"/>
    <w:rsid w:val="00F62A9F"/>
    <w:rsid w:val="00F738EB"/>
    <w:rsid w:val="00F9705E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97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paragraph" w:customStyle="1" w:styleId="PargrafodaLista2">
    <w:name w:val="Parágrafo da Lista2"/>
    <w:basedOn w:val="Normal"/>
    <w:rsid w:val="0044253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9705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Ttulo">
    <w:name w:val="Title"/>
    <w:basedOn w:val="Normal"/>
    <w:next w:val="Normal"/>
    <w:link w:val="TtuloChar"/>
    <w:qFormat/>
    <w:rsid w:val="00F97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F9705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9705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F9705E"/>
    <w:rPr>
      <w:rFonts w:ascii="Cambria" w:hAnsi="Cambria"/>
      <w:sz w:val="24"/>
      <w:szCs w:val="24"/>
      <w:lang w:eastAsia="ar-SA"/>
    </w:rPr>
  </w:style>
  <w:style w:type="character" w:styleId="Forte">
    <w:name w:val="Strong"/>
    <w:qFormat/>
    <w:rsid w:val="00F9705E"/>
    <w:rPr>
      <w:rFonts w:cs="Times New Roman"/>
      <w:b/>
      <w:bCs/>
    </w:rPr>
  </w:style>
  <w:style w:type="paragraph" w:customStyle="1" w:styleId="PargrafodaLista3">
    <w:name w:val="Parágrafo da Lista3"/>
    <w:basedOn w:val="Normal"/>
    <w:rsid w:val="00376A1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7</cp:revision>
  <cp:lastPrinted>2016-08-01T13:08:00Z</cp:lastPrinted>
  <dcterms:created xsi:type="dcterms:W3CDTF">2017-07-14T11:27:00Z</dcterms:created>
  <dcterms:modified xsi:type="dcterms:W3CDTF">2017-07-14T11:52:00Z</dcterms:modified>
</cp:coreProperties>
</file>