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C8" w:rsidRPr="0089492C" w:rsidRDefault="00B24AC8" w:rsidP="0089492C">
      <w:pPr>
        <w:jc w:val="center"/>
        <w:rPr>
          <w:rFonts w:ascii="Arial" w:hAnsi="Arial" w:cs="Arial"/>
          <w:b/>
          <w:sz w:val="22"/>
          <w:szCs w:val="22"/>
        </w:rPr>
      </w:pPr>
      <w:r w:rsidRPr="0089492C">
        <w:rPr>
          <w:rFonts w:ascii="Arial" w:hAnsi="Arial" w:cs="Arial"/>
          <w:b/>
          <w:sz w:val="22"/>
          <w:szCs w:val="22"/>
        </w:rPr>
        <w:t xml:space="preserve">EDITAL Nº </w:t>
      </w:r>
      <w:r w:rsidR="000E28F0">
        <w:rPr>
          <w:rFonts w:ascii="Arial" w:hAnsi="Arial" w:cs="Arial"/>
          <w:b/>
          <w:sz w:val="22"/>
          <w:szCs w:val="22"/>
        </w:rPr>
        <w:t>00</w:t>
      </w:r>
      <w:r w:rsidR="00310166">
        <w:rPr>
          <w:rFonts w:ascii="Arial" w:hAnsi="Arial" w:cs="Arial"/>
          <w:b/>
          <w:sz w:val="22"/>
          <w:szCs w:val="22"/>
        </w:rPr>
        <w:t>5</w:t>
      </w:r>
      <w:r w:rsidR="000E28F0">
        <w:rPr>
          <w:rFonts w:ascii="Arial" w:hAnsi="Arial" w:cs="Arial"/>
          <w:b/>
          <w:sz w:val="22"/>
          <w:szCs w:val="22"/>
        </w:rPr>
        <w:t>/201</w:t>
      </w:r>
      <w:r w:rsidR="00310166">
        <w:rPr>
          <w:rFonts w:ascii="Arial" w:hAnsi="Arial" w:cs="Arial"/>
          <w:b/>
          <w:sz w:val="22"/>
          <w:szCs w:val="22"/>
        </w:rPr>
        <w:t>8</w:t>
      </w:r>
      <w:r w:rsidRPr="0089492C">
        <w:rPr>
          <w:rFonts w:ascii="Arial" w:hAnsi="Arial" w:cs="Arial"/>
          <w:b/>
          <w:sz w:val="22"/>
          <w:szCs w:val="22"/>
        </w:rPr>
        <w:t>-DEG</w:t>
      </w:r>
    </w:p>
    <w:p w:rsidR="0089492C" w:rsidRPr="0089492C" w:rsidRDefault="0089492C" w:rsidP="0089492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10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95"/>
        <w:gridCol w:w="3259"/>
        <w:gridCol w:w="3260"/>
      </w:tblGrid>
      <w:tr w:rsidR="0089492C" w:rsidRPr="0089492C" w:rsidTr="002E7A4C">
        <w:tc>
          <w:tcPr>
            <w:tcW w:w="3495" w:type="dxa"/>
          </w:tcPr>
          <w:p w:rsidR="0089492C" w:rsidRPr="0089492C" w:rsidRDefault="0089492C" w:rsidP="0089492C">
            <w:pPr>
              <w:autoSpaceDE w:val="0"/>
              <w:autoSpaceDN w:val="0"/>
              <w:adjustRightInd w:val="0"/>
              <w:ind w:left="142" w:firstLine="708"/>
              <w:rPr>
                <w:rFonts w:ascii="Arial" w:hAnsi="Arial" w:cs="Arial"/>
                <w:b/>
                <w:bCs/>
              </w:rPr>
            </w:pPr>
            <w:r w:rsidRPr="0089492C">
              <w:rPr>
                <w:rFonts w:ascii="Arial" w:hAnsi="Arial" w:cs="Arial"/>
                <w:b/>
                <w:bCs/>
              </w:rPr>
              <w:t>CERTIDÃO</w:t>
            </w:r>
          </w:p>
          <w:p w:rsidR="00652530" w:rsidRDefault="0089492C" w:rsidP="0089492C">
            <w:pPr>
              <w:autoSpaceDE w:val="0"/>
              <w:autoSpaceDN w:val="0"/>
              <w:adjustRightInd w:val="0"/>
              <w:ind w:left="142" w:righ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A4C">
              <w:rPr>
                <w:rFonts w:ascii="Arial" w:hAnsi="Arial" w:cs="Arial"/>
                <w:sz w:val="18"/>
                <w:szCs w:val="18"/>
              </w:rPr>
              <w:t xml:space="preserve">Certifico que o presente Edital foi publicado </w:t>
            </w:r>
            <w:r w:rsidR="00652530">
              <w:rPr>
                <w:rFonts w:ascii="Arial" w:hAnsi="Arial" w:cs="Arial"/>
                <w:sz w:val="18"/>
                <w:szCs w:val="18"/>
              </w:rPr>
              <w:t>local de costume, Bloco 111</w:t>
            </w:r>
            <w:r w:rsidRPr="002E7A4C">
              <w:rPr>
                <w:rFonts w:ascii="Arial" w:hAnsi="Arial" w:cs="Arial"/>
                <w:sz w:val="18"/>
                <w:szCs w:val="18"/>
              </w:rPr>
              <w:t>, no dia</w:t>
            </w:r>
            <w:r w:rsidR="00310166">
              <w:rPr>
                <w:rFonts w:ascii="Arial" w:hAnsi="Arial" w:cs="Arial"/>
                <w:sz w:val="18"/>
                <w:szCs w:val="18"/>
              </w:rPr>
              <w:t xml:space="preserve"> 11 de junho de 2018.</w:t>
            </w:r>
          </w:p>
          <w:p w:rsidR="0089492C" w:rsidRPr="002E7A4C" w:rsidRDefault="0089492C" w:rsidP="0089492C">
            <w:pPr>
              <w:autoSpaceDE w:val="0"/>
              <w:autoSpaceDN w:val="0"/>
              <w:adjustRightInd w:val="0"/>
              <w:ind w:left="142" w:righ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A4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9492C" w:rsidRPr="002E7A4C" w:rsidRDefault="00025DE4" w:rsidP="0089492C">
            <w:pPr>
              <w:autoSpaceDE w:val="0"/>
              <w:autoSpaceDN w:val="0"/>
              <w:adjustRightInd w:val="0"/>
              <w:ind w:left="142" w:right="2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Aparecida Lourenço de Jesus Alves</w:t>
            </w:r>
          </w:p>
          <w:p w:rsidR="0089492C" w:rsidRPr="0089492C" w:rsidRDefault="0089492C" w:rsidP="0089492C">
            <w:pPr>
              <w:jc w:val="center"/>
              <w:rPr>
                <w:rFonts w:ascii="Arial" w:hAnsi="Arial" w:cs="Arial"/>
                <w:b/>
              </w:rPr>
            </w:pPr>
            <w:r w:rsidRPr="002E7A4C">
              <w:rPr>
                <w:rFonts w:ascii="Arial" w:hAnsi="Arial" w:cs="Arial"/>
                <w:sz w:val="18"/>
                <w:szCs w:val="18"/>
              </w:rPr>
              <w:t>Secretária</w:t>
            </w:r>
          </w:p>
        </w:tc>
        <w:tc>
          <w:tcPr>
            <w:tcW w:w="3259" w:type="dxa"/>
          </w:tcPr>
          <w:p w:rsidR="0089492C" w:rsidRPr="0089492C" w:rsidRDefault="0089492C" w:rsidP="008949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89492C" w:rsidRPr="0089492C" w:rsidRDefault="0089492C" w:rsidP="00025DE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492C">
              <w:rPr>
                <w:rFonts w:ascii="Arial" w:hAnsi="Arial" w:cs="Arial"/>
                <w:b/>
                <w:sz w:val="22"/>
                <w:szCs w:val="22"/>
              </w:rPr>
              <w:t>Publica procedimentos para inscrição no Programa Bolsa-Ensino 201</w:t>
            </w:r>
            <w:r w:rsidR="00025DE4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54295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E667FA" w:rsidRPr="0089492C" w:rsidRDefault="00E667FA" w:rsidP="0089492C">
      <w:pPr>
        <w:pStyle w:val="Recuodecorpodetexto"/>
        <w:ind w:firstLine="851"/>
        <w:rPr>
          <w:rFonts w:ascii="Arial" w:hAnsi="Arial" w:cs="Arial"/>
          <w:sz w:val="22"/>
          <w:szCs w:val="22"/>
        </w:rPr>
      </w:pPr>
    </w:p>
    <w:p w:rsidR="009D1911" w:rsidRDefault="002B00C1" w:rsidP="0089492C">
      <w:pPr>
        <w:pStyle w:val="Recuodecorpodetex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24AC8" w:rsidRPr="0089492C">
        <w:rPr>
          <w:rFonts w:ascii="Arial" w:hAnsi="Arial" w:cs="Arial"/>
          <w:sz w:val="22"/>
          <w:szCs w:val="22"/>
        </w:rPr>
        <w:t xml:space="preserve"> Diretor de Ensino de Graduaçã</w:t>
      </w:r>
      <w:r w:rsidR="00E667FA" w:rsidRPr="0089492C">
        <w:rPr>
          <w:rFonts w:ascii="Arial" w:hAnsi="Arial" w:cs="Arial"/>
          <w:sz w:val="22"/>
          <w:szCs w:val="22"/>
        </w:rPr>
        <w:t xml:space="preserve">o, no uso de suas atribuições e </w:t>
      </w:r>
      <w:r w:rsidR="00BF4698" w:rsidRPr="0089492C">
        <w:rPr>
          <w:rFonts w:ascii="Arial" w:hAnsi="Arial" w:cs="Arial"/>
          <w:sz w:val="22"/>
          <w:szCs w:val="22"/>
        </w:rPr>
        <w:t>c</w:t>
      </w:r>
      <w:r w:rsidR="00B24AC8" w:rsidRPr="0089492C">
        <w:rPr>
          <w:rFonts w:ascii="Arial" w:hAnsi="Arial" w:cs="Arial"/>
          <w:sz w:val="22"/>
          <w:szCs w:val="22"/>
        </w:rPr>
        <w:t>onsiderando</w:t>
      </w:r>
      <w:r w:rsidR="00BF4698" w:rsidRPr="0089492C">
        <w:rPr>
          <w:rFonts w:ascii="Arial" w:hAnsi="Arial" w:cs="Arial"/>
          <w:sz w:val="22"/>
          <w:szCs w:val="22"/>
        </w:rPr>
        <w:t>:</w:t>
      </w:r>
      <w:r w:rsidR="00B24AC8" w:rsidRPr="0089492C">
        <w:rPr>
          <w:rFonts w:ascii="Arial" w:hAnsi="Arial" w:cs="Arial"/>
          <w:sz w:val="22"/>
          <w:szCs w:val="22"/>
        </w:rPr>
        <w:t xml:space="preserve"> </w:t>
      </w:r>
      <w:r w:rsidR="00BF4698" w:rsidRPr="0089492C">
        <w:rPr>
          <w:rFonts w:ascii="Arial" w:hAnsi="Arial" w:cs="Arial"/>
          <w:sz w:val="22"/>
          <w:szCs w:val="22"/>
        </w:rPr>
        <w:t xml:space="preserve">a </w:t>
      </w:r>
      <w:hyperlink r:id="rId7" w:history="1">
        <w:r w:rsidR="00B24AC8" w:rsidRPr="0089492C">
          <w:rPr>
            <w:rStyle w:val="Hyperlink"/>
            <w:rFonts w:ascii="Arial" w:hAnsi="Arial" w:cs="Arial"/>
            <w:sz w:val="22"/>
            <w:szCs w:val="22"/>
          </w:rPr>
          <w:t>Resolução nº 458/93-CAD</w:t>
        </w:r>
      </w:hyperlink>
      <w:r w:rsidR="0089492C" w:rsidRPr="0089492C">
        <w:rPr>
          <w:rFonts w:ascii="Arial" w:hAnsi="Arial" w:cs="Arial"/>
          <w:sz w:val="22"/>
          <w:szCs w:val="22"/>
        </w:rPr>
        <w:t xml:space="preserve"> e </w:t>
      </w:r>
      <w:r w:rsidR="00BF4698" w:rsidRPr="0089492C">
        <w:rPr>
          <w:rFonts w:ascii="Arial" w:hAnsi="Arial" w:cs="Arial"/>
          <w:sz w:val="22"/>
          <w:szCs w:val="22"/>
        </w:rPr>
        <w:t xml:space="preserve">a </w:t>
      </w:r>
      <w:hyperlink r:id="rId8" w:history="1">
        <w:r w:rsidR="00B24AC8" w:rsidRPr="0089492C">
          <w:rPr>
            <w:rStyle w:val="Hyperlink"/>
            <w:rFonts w:ascii="Arial" w:hAnsi="Arial" w:cs="Arial"/>
            <w:sz w:val="22"/>
            <w:szCs w:val="22"/>
          </w:rPr>
          <w:t>Resolução nº 0</w:t>
        </w:r>
        <w:r>
          <w:rPr>
            <w:rStyle w:val="Hyperlink"/>
            <w:rFonts w:ascii="Arial" w:hAnsi="Arial" w:cs="Arial"/>
            <w:sz w:val="22"/>
            <w:szCs w:val="22"/>
          </w:rPr>
          <w:t>32</w:t>
        </w:r>
        <w:r w:rsidR="00B24AC8" w:rsidRPr="0089492C">
          <w:rPr>
            <w:rStyle w:val="Hyperlink"/>
            <w:rFonts w:ascii="Arial" w:hAnsi="Arial" w:cs="Arial"/>
            <w:sz w:val="22"/>
            <w:szCs w:val="22"/>
          </w:rPr>
          <w:t>/</w:t>
        </w:r>
        <w:r>
          <w:rPr>
            <w:rStyle w:val="Hyperlink"/>
            <w:rFonts w:ascii="Arial" w:hAnsi="Arial" w:cs="Arial"/>
            <w:sz w:val="22"/>
            <w:szCs w:val="22"/>
          </w:rPr>
          <w:t>17</w:t>
        </w:r>
        <w:r w:rsidR="00B24AC8" w:rsidRPr="0089492C">
          <w:rPr>
            <w:rStyle w:val="Hyperlink"/>
            <w:rFonts w:ascii="Arial" w:hAnsi="Arial" w:cs="Arial"/>
            <w:sz w:val="22"/>
            <w:szCs w:val="22"/>
          </w:rPr>
          <w:t>-CEP</w:t>
        </w:r>
      </w:hyperlink>
      <w:r w:rsidR="0054295B">
        <w:rPr>
          <w:rFonts w:ascii="Arial" w:hAnsi="Arial" w:cs="Arial"/>
          <w:sz w:val="22"/>
          <w:szCs w:val="22"/>
        </w:rPr>
        <w:t>,</w:t>
      </w:r>
    </w:p>
    <w:p w:rsidR="00774969" w:rsidRPr="0089492C" w:rsidRDefault="00774969" w:rsidP="0089492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B24AC8" w:rsidRPr="0089492C" w:rsidRDefault="00B24AC8" w:rsidP="0089492C">
      <w:pPr>
        <w:jc w:val="center"/>
        <w:rPr>
          <w:rFonts w:ascii="Arial" w:hAnsi="Arial" w:cs="Arial"/>
          <w:b/>
          <w:sz w:val="22"/>
          <w:szCs w:val="22"/>
        </w:rPr>
      </w:pPr>
      <w:r w:rsidRPr="0089492C">
        <w:rPr>
          <w:rFonts w:ascii="Arial" w:hAnsi="Arial" w:cs="Arial"/>
          <w:b/>
          <w:sz w:val="22"/>
          <w:szCs w:val="22"/>
        </w:rPr>
        <w:t>TORNA PÚBLICO O SEGUINTE:</w:t>
      </w:r>
    </w:p>
    <w:p w:rsidR="00774969" w:rsidRPr="0089492C" w:rsidRDefault="00774969" w:rsidP="0089492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890528" w:rsidRPr="0089492C" w:rsidRDefault="00890528" w:rsidP="0089492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89492C">
        <w:rPr>
          <w:rFonts w:ascii="Arial" w:hAnsi="Arial" w:cs="Arial"/>
          <w:b/>
          <w:sz w:val="22"/>
          <w:szCs w:val="22"/>
        </w:rPr>
        <w:t>INSCRIÇÕES</w:t>
      </w:r>
    </w:p>
    <w:p w:rsidR="00890528" w:rsidRPr="0089492C" w:rsidRDefault="00890528" w:rsidP="0089492C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B24AC8" w:rsidRPr="0089492C" w:rsidRDefault="00890528" w:rsidP="0089492C">
      <w:pPr>
        <w:pStyle w:val="Recuodecorpodetexto2"/>
        <w:rPr>
          <w:rFonts w:cs="Arial"/>
          <w:szCs w:val="22"/>
        </w:rPr>
      </w:pPr>
      <w:r w:rsidRPr="0089492C">
        <w:rPr>
          <w:rFonts w:cs="Arial"/>
          <w:szCs w:val="22"/>
        </w:rPr>
        <w:t xml:space="preserve">1.1 </w:t>
      </w:r>
      <w:r w:rsidR="00B24AC8" w:rsidRPr="0089492C">
        <w:rPr>
          <w:rFonts w:cs="Arial"/>
          <w:szCs w:val="22"/>
        </w:rPr>
        <w:t xml:space="preserve">Estarão abertas, no período de </w:t>
      </w:r>
      <w:r w:rsidR="003218A6">
        <w:rPr>
          <w:rFonts w:cs="Arial"/>
          <w:b/>
          <w:color w:val="FF0000"/>
          <w:szCs w:val="22"/>
        </w:rPr>
        <w:t>11</w:t>
      </w:r>
      <w:r w:rsidR="00075094">
        <w:rPr>
          <w:rFonts w:cs="Arial"/>
          <w:b/>
          <w:color w:val="FF0000"/>
          <w:szCs w:val="22"/>
        </w:rPr>
        <w:t xml:space="preserve"> a 1</w:t>
      </w:r>
      <w:r w:rsidR="003218A6">
        <w:rPr>
          <w:rFonts w:cs="Arial"/>
          <w:b/>
          <w:color w:val="FF0000"/>
          <w:szCs w:val="22"/>
        </w:rPr>
        <w:t>5</w:t>
      </w:r>
      <w:r w:rsidR="00005331" w:rsidRPr="00CF4B04">
        <w:rPr>
          <w:rFonts w:cs="Arial"/>
          <w:b/>
          <w:color w:val="FF0000"/>
          <w:szCs w:val="22"/>
        </w:rPr>
        <w:t xml:space="preserve"> de </w:t>
      </w:r>
      <w:r w:rsidR="00075094">
        <w:rPr>
          <w:rFonts w:cs="Arial"/>
          <w:b/>
          <w:color w:val="FF0000"/>
          <w:szCs w:val="22"/>
        </w:rPr>
        <w:t>junho</w:t>
      </w:r>
      <w:r w:rsidR="00652530" w:rsidRPr="00CF4B04">
        <w:rPr>
          <w:rFonts w:cs="Arial"/>
          <w:b/>
          <w:color w:val="FF0000"/>
          <w:szCs w:val="22"/>
        </w:rPr>
        <w:t xml:space="preserve"> de</w:t>
      </w:r>
      <w:r w:rsidR="00652530">
        <w:rPr>
          <w:rFonts w:cs="Arial"/>
          <w:b/>
          <w:szCs w:val="22"/>
        </w:rPr>
        <w:t xml:space="preserve"> </w:t>
      </w:r>
      <w:r w:rsidR="00652530" w:rsidRPr="00CF4B04">
        <w:rPr>
          <w:rFonts w:cs="Arial"/>
          <w:b/>
          <w:color w:val="FF0000"/>
          <w:szCs w:val="22"/>
        </w:rPr>
        <w:t>201</w:t>
      </w:r>
      <w:r w:rsidR="003218A6">
        <w:rPr>
          <w:rFonts w:cs="Arial"/>
          <w:b/>
          <w:color w:val="FF0000"/>
          <w:szCs w:val="22"/>
        </w:rPr>
        <w:t>8</w:t>
      </w:r>
      <w:r w:rsidR="00B24AC8" w:rsidRPr="0089492C">
        <w:rPr>
          <w:rFonts w:cs="Arial"/>
          <w:szCs w:val="22"/>
        </w:rPr>
        <w:t xml:space="preserve">, as inscrições para o </w:t>
      </w:r>
      <w:r w:rsidR="00B24AC8" w:rsidRPr="00CF4B04">
        <w:rPr>
          <w:rFonts w:cs="Arial"/>
          <w:b/>
          <w:color w:val="FF0000"/>
          <w:szCs w:val="22"/>
        </w:rPr>
        <w:t>Programa de Bolsa</w:t>
      </w:r>
      <w:r w:rsidR="005450B3" w:rsidRPr="00CF4B04">
        <w:rPr>
          <w:rFonts w:cs="Arial"/>
          <w:b/>
          <w:color w:val="FF0000"/>
          <w:szCs w:val="22"/>
        </w:rPr>
        <w:t>-</w:t>
      </w:r>
      <w:r w:rsidR="00B24AC8" w:rsidRPr="00CF4B04">
        <w:rPr>
          <w:rFonts w:cs="Arial"/>
          <w:b/>
          <w:color w:val="FF0000"/>
          <w:szCs w:val="22"/>
        </w:rPr>
        <w:t>Ensino</w:t>
      </w:r>
      <w:r w:rsidR="00B24AC8" w:rsidRPr="0089492C">
        <w:rPr>
          <w:rFonts w:cs="Arial"/>
          <w:szCs w:val="22"/>
        </w:rPr>
        <w:t>, destinada a acadêmicos participantes de projetos de ensino da Universidade Estadual de Maringá</w:t>
      </w:r>
      <w:r w:rsidR="0054295B">
        <w:rPr>
          <w:rFonts w:cs="Arial"/>
          <w:szCs w:val="22"/>
        </w:rPr>
        <w:t xml:space="preserve"> - UEM</w:t>
      </w:r>
      <w:r w:rsidR="00B24AC8" w:rsidRPr="0089492C">
        <w:rPr>
          <w:rFonts w:cs="Arial"/>
          <w:szCs w:val="22"/>
        </w:rPr>
        <w:t xml:space="preserve">, conforme o contido na </w:t>
      </w:r>
      <w:hyperlink r:id="rId9" w:history="1">
        <w:r w:rsidR="00B24AC8" w:rsidRPr="0089492C">
          <w:rPr>
            <w:rStyle w:val="Hyperlink"/>
            <w:rFonts w:cs="Arial"/>
            <w:szCs w:val="22"/>
          </w:rPr>
          <w:t>Resolução nº 0</w:t>
        </w:r>
        <w:r w:rsidR="002B00C1">
          <w:rPr>
            <w:rStyle w:val="Hyperlink"/>
            <w:rFonts w:cs="Arial"/>
            <w:szCs w:val="22"/>
          </w:rPr>
          <w:t>32</w:t>
        </w:r>
        <w:r w:rsidR="00B24AC8" w:rsidRPr="0089492C">
          <w:rPr>
            <w:rStyle w:val="Hyperlink"/>
            <w:rFonts w:cs="Arial"/>
            <w:szCs w:val="22"/>
          </w:rPr>
          <w:t>/</w:t>
        </w:r>
        <w:r w:rsidR="002B00C1">
          <w:rPr>
            <w:rStyle w:val="Hyperlink"/>
            <w:rFonts w:cs="Arial"/>
            <w:szCs w:val="22"/>
          </w:rPr>
          <w:t>17</w:t>
        </w:r>
        <w:r w:rsidR="00B24AC8" w:rsidRPr="0089492C">
          <w:rPr>
            <w:rStyle w:val="Hyperlink"/>
            <w:rFonts w:cs="Arial"/>
            <w:szCs w:val="22"/>
          </w:rPr>
          <w:t>-CEP</w:t>
        </w:r>
      </w:hyperlink>
      <w:r w:rsidR="00B24AC8" w:rsidRPr="0089492C">
        <w:rPr>
          <w:rFonts w:cs="Arial"/>
          <w:szCs w:val="22"/>
        </w:rPr>
        <w:t xml:space="preserve">. </w:t>
      </w:r>
      <w:r w:rsidR="001B1886">
        <w:rPr>
          <w:rFonts w:cs="Arial"/>
          <w:szCs w:val="22"/>
        </w:rPr>
        <w:t>A Bolsa-Ensino para</w:t>
      </w:r>
      <w:r w:rsidR="00B24AC8" w:rsidRPr="0089492C">
        <w:rPr>
          <w:rFonts w:cs="Arial"/>
          <w:szCs w:val="22"/>
        </w:rPr>
        <w:t xml:space="preserve"> o ano letivo de 20</w:t>
      </w:r>
      <w:r w:rsidRPr="0089492C">
        <w:rPr>
          <w:rFonts w:cs="Arial"/>
          <w:szCs w:val="22"/>
        </w:rPr>
        <w:t>1</w:t>
      </w:r>
      <w:r w:rsidR="002B00C1">
        <w:rPr>
          <w:rFonts w:cs="Arial"/>
          <w:szCs w:val="22"/>
        </w:rPr>
        <w:t>8</w:t>
      </w:r>
      <w:r w:rsidR="000E28F0">
        <w:rPr>
          <w:rFonts w:cs="Arial"/>
          <w:szCs w:val="22"/>
        </w:rPr>
        <w:t>.</w:t>
      </w:r>
    </w:p>
    <w:p w:rsidR="00E3709A" w:rsidRPr="00A420D0" w:rsidRDefault="00890528" w:rsidP="00E3709A">
      <w:pPr>
        <w:pStyle w:val="Recuodecorpodetexto2"/>
        <w:ind w:firstLine="709"/>
        <w:rPr>
          <w:rFonts w:cs="Arial"/>
          <w:szCs w:val="22"/>
        </w:rPr>
      </w:pPr>
      <w:r w:rsidRPr="0089492C">
        <w:rPr>
          <w:rFonts w:cs="Arial"/>
          <w:szCs w:val="22"/>
        </w:rPr>
        <w:t xml:space="preserve">1.2. As inscrições deverão ser efetivadas no Protocolo Acadêmico da Diretoria de Assuntos Acadêmicos – DAA, ou nas secretarias </w:t>
      </w:r>
      <w:r w:rsidR="0089492C" w:rsidRPr="0089492C">
        <w:rPr>
          <w:rFonts w:cs="Arial"/>
          <w:szCs w:val="22"/>
        </w:rPr>
        <w:t>dos Campi</w:t>
      </w:r>
      <w:r w:rsidRPr="0089492C">
        <w:rPr>
          <w:rFonts w:cs="Arial"/>
          <w:szCs w:val="22"/>
        </w:rPr>
        <w:t xml:space="preserve"> de Umuarama, </w:t>
      </w:r>
      <w:proofErr w:type="spellStart"/>
      <w:r w:rsidRPr="0089492C">
        <w:rPr>
          <w:rFonts w:cs="Arial"/>
          <w:szCs w:val="22"/>
        </w:rPr>
        <w:t>Cianorte</w:t>
      </w:r>
      <w:proofErr w:type="spellEnd"/>
      <w:r w:rsidRPr="0089492C">
        <w:rPr>
          <w:rFonts w:cs="Arial"/>
          <w:szCs w:val="22"/>
        </w:rPr>
        <w:t xml:space="preserve">, </w:t>
      </w:r>
      <w:proofErr w:type="spellStart"/>
      <w:r w:rsidRPr="0089492C">
        <w:rPr>
          <w:rFonts w:cs="Arial"/>
          <w:szCs w:val="22"/>
        </w:rPr>
        <w:t>Goioêre</w:t>
      </w:r>
      <w:proofErr w:type="spellEnd"/>
      <w:r w:rsidR="00621A1B">
        <w:rPr>
          <w:rFonts w:cs="Arial"/>
          <w:szCs w:val="22"/>
        </w:rPr>
        <w:t>,</w:t>
      </w:r>
      <w:r w:rsidRPr="0089492C">
        <w:rPr>
          <w:rFonts w:cs="Arial"/>
          <w:szCs w:val="22"/>
        </w:rPr>
        <w:t xml:space="preserve"> Cidade Gaúcha</w:t>
      </w:r>
      <w:r w:rsidR="00621A1B">
        <w:rPr>
          <w:rFonts w:cs="Arial"/>
          <w:szCs w:val="22"/>
        </w:rPr>
        <w:t xml:space="preserve"> e </w:t>
      </w:r>
      <w:proofErr w:type="spellStart"/>
      <w:r w:rsidR="00621A1B">
        <w:rPr>
          <w:rFonts w:cs="Arial"/>
          <w:szCs w:val="22"/>
        </w:rPr>
        <w:t>Ivaiporã</w:t>
      </w:r>
      <w:proofErr w:type="spellEnd"/>
      <w:r w:rsidRPr="0089492C">
        <w:rPr>
          <w:rFonts w:cs="Arial"/>
          <w:szCs w:val="22"/>
        </w:rPr>
        <w:t>, através de requerimento próprio</w:t>
      </w:r>
      <w:r w:rsidR="00E3709A">
        <w:rPr>
          <w:rFonts w:cs="Arial"/>
          <w:szCs w:val="22"/>
        </w:rPr>
        <w:t>,</w:t>
      </w:r>
      <w:r w:rsidR="00E3709A" w:rsidRPr="00E3709A">
        <w:rPr>
          <w:rFonts w:cs="Arial"/>
          <w:szCs w:val="22"/>
        </w:rPr>
        <w:t xml:space="preserve"> </w:t>
      </w:r>
      <w:r w:rsidR="00E3709A">
        <w:rPr>
          <w:rFonts w:cs="Arial"/>
          <w:szCs w:val="22"/>
        </w:rPr>
        <w:t>devendo ser anexado ao mesmo o Histórico Escolar.</w:t>
      </w:r>
    </w:p>
    <w:p w:rsidR="00890528" w:rsidRPr="0089492C" w:rsidRDefault="00890528" w:rsidP="0089492C">
      <w:pPr>
        <w:pStyle w:val="Recuodecorpodetexto2"/>
        <w:rPr>
          <w:rFonts w:cs="Arial"/>
          <w:szCs w:val="22"/>
        </w:rPr>
      </w:pPr>
    </w:p>
    <w:p w:rsidR="00890528" w:rsidRPr="0089492C" w:rsidRDefault="00890528" w:rsidP="0089492C">
      <w:pPr>
        <w:pStyle w:val="Recuodecorpodetexto2"/>
        <w:rPr>
          <w:rFonts w:cs="Arial"/>
          <w:szCs w:val="22"/>
        </w:rPr>
      </w:pPr>
      <w:r w:rsidRPr="0089492C">
        <w:rPr>
          <w:rFonts w:cs="Arial"/>
          <w:szCs w:val="22"/>
        </w:rPr>
        <w:t xml:space="preserve">1.3. São obrigatórias as assinaturas do </w:t>
      </w:r>
      <w:r w:rsidRPr="0054295B">
        <w:rPr>
          <w:rFonts w:cs="Arial"/>
          <w:b/>
          <w:szCs w:val="22"/>
        </w:rPr>
        <w:t>requerente</w:t>
      </w:r>
      <w:r w:rsidRPr="0089492C">
        <w:rPr>
          <w:rFonts w:cs="Arial"/>
          <w:szCs w:val="22"/>
        </w:rPr>
        <w:t xml:space="preserve"> e </w:t>
      </w:r>
      <w:r w:rsidRPr="0054295B">
        <w:rPr>
          <w:rFonts w:cs="Arial"/>
          <w:szCs w:val="22"/>
        </w:rPr>
        <w:t>do</w:t>
      </w:r>
      <w:r w:rsidRPr="0054295B">
        <w:rPr>
          <w:rFonts w:cs="Arial"/>
          <w:b/>
          <w:szCs w:val="22"/>
        </w:rPr>
        <w:t xml:space="preserve"> coordenador do projeto</w:t>
      </w:r>
      <w:r w:rsidRPr="0089492C">
        <w:rPr>
          <w:rFonts w:cs="Arial"/>
          <w:szCs w:val="22"/>
        </w:rPr>
        <w:t xml:space="preserve"> no formulário.</w:t>
      </w:r>
    </w:p>
    <w:p w:rsidR="00890528" w:rsidRPr="0089492C" w:rsidRDefault="00890528" w:rsidP="0089492C">
      <w:pPr>
        <w:pStyle w:val="Recuodecorpodetexto2"/>
        <w:rPr>
          <w:rFonts w:cs="Arial"/>
          <w:b/>
          <w:szCs w:val="22"/>
        </w:rPr>
      </w:pPr>
      <w:r w:rsidRPr="0089492C">
        <w:rPr>
          <w:rFonts w:cs="Arial"/>
          <w:b/>
          <w:szCs w:val="22"/>
        </w:rPr>
        <w:t>2.  REQUISITOS</w:t>
      </w:r>
    </w:p>
    <w:p w:rsidR="00890528" w:rsidRPr="0089492C" w:rsidRDefault="00890528" w:rsidP="0089492C">
      <w:pPr>
        <w:pStyle w:val="Recuodecorpodetexto2"/>
        <w:rPr>
          <w:rFonts w:cs="Arial"/>
          <w:szCs w:val="22"/>
        </w:rPr>
      </w:pPr>
      <w:r w:rsidRPr="0089492C">
        <w:rPr>
          <w:rFonts w:cs="Arial"/>
          <w:szCs w:val="22"/>
        </w:rPr>
        <w:t>2.1. Para a solicitação de Bolsa-Ensino o aluno deverá atender aos seguintes requisitos:</w:t>
      </w:r>
    </w:p>
    <w:p w:rsidR="00043528" w:rsidRPr="00043528" w:rsidRDefault="00043528" w:rsidP="00043528">
      <w:pPr>
        <w:ind w:left="425" w:firstLine="709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2.1.1.</w:t>
      </w:r>
      <w:r w:rsidRPr="00043528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043528">
        <w:rPr>
          <w:rFonts w:ascii="Arial" w:hAnsi="Arial" w:cs="Arial"/>
          <w:color w:val="000000"/>
          <w:sz w:val="24"/>
          <w:szCs w:val="24"/>
        </w:rPr>
        <w:t>estar regularmente matriculado em curso de graduação da universidade;</w:t>
      </w:r>
    </w:p>
    <w:p w:rsidR="00043528" w:rsidRPr="00043528" w:rsidRDefault="00043528" w:rsidP="00043528">
      <w:pPr>
        <w:ind w:left="425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2.1.2.</w:t>
      </w:r>
      <w:r w:rsidRPr="00043528">
        <w:rPr>
          <w:rFonts w:ascii="Arial" w:hAnsi="Arial" w:cs="Arial"/>
          <w:color w:val="000000"/>
          <w:sz w:val="24"/>
          <w:szCs w:val="24"/>
        </w:rPr>
        <w:t> não ser beneficiário de qualquer outro tipo de bolsa na universidade;</w:t>
      </w:r>
    </w:p>
    <w:p w:rsidR="00043528" w:rsidRPr="00043528" w:rsidRDefault="00043528" w:rsidP="00043528">
      <w:pPr>
        <w:ind w:left="425" w:firstLine="709"/>
        <w:jc w:val="both"/>
        <w:rPr>
          <w:color w:val="000000"/>
          <w:sz w:val="24"/>
          <w:szCs w:val="24"/>
        </w:rPr>
      </w:pPr>
      <w:r w:rsidRPr="00043528">
        <w:rPr>
          <w:rFonts w:ascii="Arial" w:hAnsi="Arial" w:cs="Arial"/>
          <w:color w:val="000000"/>
          <w:sz w:val="24"/>
          <w:szCs w:val="24"/>
        </w:rPr>
        <w:t>2.1.3.</w:t>
      </w:r>
      <w:r w:rsidRPr="00043528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043528">
        <w:rPr>
          <w:rFonts w:ascii="Arial" w:hAnsi="Arial" w:cs="Arial"/>
          <w:color w:val="000000"/>
          <w:sz w:val="24"/>
          <w:szCs w:val="24"/>
        </w:rPr>
        <w:t>estar devidamente credenciado em projeto de ensino;</w:t>
      </w:r>
    </w:p>
    <w:p w:rsidR="00043528" w:rsidRPr="00043528" w:rsidRDefault="00043528" w:rsidP="00043528">
      <w:pPr>
        <w:ind w:firstLine="1134"/>
        <w:jc w:val="both"/>
        <w:rPr>
          <w:color w:val="000000"/>
        </w:rPr>
      </w:pPr>
      <w:r w:rsidRPr="00043528">
        <w:rPr>
          <w:rFonts w:ascii="Arial" w:hAnsi="Arial" w:cs="Arial"/>
          <w:color w:val="000000"/>
          <w:sz w:val="24"/>
          <w:szCs w:val="24"/>
        </w:rPr>
        <w:t>2.1.4.</w:t>
      </w:r>
      <w:r w:rsidRPr="00043528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043528">
        <w:rPr>
          <w:rFonts w:ascii="Arial" w:hAnsi="Arial" w:cs="Arial"/>
          <w:color w:val="000000"/>
          <w:sz w:val="24"/>
          <w:szCs w:val="24"/>
        </w:rPr>
        <w:t>ter, no mínimo, oito horas semanais disponíveis para dedicação, ao projeto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043528" w:rsidRPr="00043528" w:rsidRDefault="00043528" w:rsidP="003A7BA6">
      <w:pPr>
        <w:ind w:firstLine="1134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2.1.5.</w:t>
      </w:r>
      <w:r w:rsidR="00483DD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83DD3">
        <w:rPr>
          <w:rFonts w:ascii="Arial" w:hAnsi="Arial" w:cs="Arial"/>
          <w:color w:val="000000"/>
          <w:sz w:val="24"/>
          <w:szCs w:val="24"/>
        </w:rPr>
        <w:t>nos</w:t>
      </w:r>
      <w:proofErr w:type="gramEnd"/>
      <w:r w:rsidR="00483DD3">
        <w:rPr>
          <w:rFonts w:ascii="Arial" w:hAnsi="Arial" w:cs="Arial"/>
          <w:color w:val="000000"/>
          <w:sz w:val="24"/>
          <w:szCs w:val="24"/>
        </w:rPr>
        <w:t xml:space="preserve"> casos </w:t>
      </w:r>
      <w:r w:rsidRPr="00043528">
        <w:rPr>
          <w:rFonts w:ascii="Arial" w:hAnsi="Arial" w:cs="Arial"/>
          <w:color w:val="000000"/>
          <w:sz w:val="24"/>
          <w:szCs w:val="24"/>
        </w:rPr>
        <w:t>de Projetos de Ensino que</w:t>
      </w:r>
      <w:r w:rsidR="003A7B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43528">
        <w:rPr>
          <w:rFonts w:ascii="Arial" w:hAnsi="Arial" w:cs="Arial"/>
          <w:color w:val="000000"/>
          <w:sz w:val="24"/>
          <w:szCs w:val="24"/>
        </w:rPr>
        <w:t> </w:t>
      </w:r>
      <w:r w:rsidR="00483DD3">
        <w:rPr>
          <w:rFonts w:ascii="Arial" w:hAnsi="Arial" w:cs="Arial"/>
          <w:color w:val="000000"/>
          <w:sz w:val="24"/>
          <w:szCs w:val="24"/>
        </w:rPr>
        <w:t xml:space="preserve">envolvam </w:t>
      </w:r>
      <w:r w:rsidRPr="00043528">
        <w:rPr>
          <w:rFonts w:ascii="Arial" w:hAnsi="Arial" w:cs="Arial"/>
          <w:color w:val="000000"/>
          <w:sz w:val="24"/>
          <w:szCs w:val="24"/>
        </w:rPr>
        <w:t>ensino colaborativo/mobilidade virtual, o aluno beneficiário deve ter proficiência na língua estrangeira de que trata o projeto no mínimo B1 - classificação europeia de proficiência.</w:t>
      </w:r>
    </w:p>
    <w:p w:rsidR="0089492C" w:rsidRPr="0089492C" w:rsidRDefault="0089492C" w:rsidP="0089492C">
      <w:pPr>
        <w:pStyle w:val="Recuodecorpodetexto2"/>
        <w:rPr>
          <w:rFonts w:cs="Arial"/>
          <w:szCs w:val="22"/>
        </w:rPr>
      </w:pPr>
    </w:p>
    <w:p w:rsidR="00890528" w:rsidRPr="0089492C" w:rsidRDefault="003344F7" w:rsidP="0089492C">
      <w:pPr>
        <w:pStyle w:val="Recuodecorpodetexto2"/>
        <w:rPr>
          <w:rFonts w:cs="Arial"/>
          <w:b/>
          <w:szCs w:val="22"/>
        </w:rPr>
      </w:pPr>
      <w:r w:rsidRPr="0089492C">
        <w:rPr>
          <w:rFonts w:cs="Arial"/>
          <w:b/>
          <w:szCs w:val="22"/>
        </w:rPr>
        <w:t>3.  CRITÉRIOS</w:t>
      </w:r>
    </w:p>
    <w:p w:rsidR="003344F7" w:rsidRPr="0027622D" w:rsidRDefault="003344F7" w:rsidP="0089492C">
      <w:pPr>
        <w:pStyle w:val="Recuodecorpodetexto2"/>
        <w:rPr>
          <w:rFonts w:cs="Arial"/>
          <w:szCs w:val="22"/>
        </w:rPr>
      </w:pPr>
      <w:r w:rsidRPr="0027622D">
        <w:rPr>
          <w:rFonts w:cs="Arial"/>
          <w:szCs w:val="22"/>
        </w:rPr>
        <w:t>3.1. Serão considerados os seguintes critérios para a concessão da Bolsa-Ensino:</w:t>
      </w:r>
    </w:p>
    <w:p w:rsidR="00890528" w:rsidRPr="006C48F2" w:rsidRDefault="00890528" w:rsidP="0089492C">
      <w:pPr>
        <w:pStyle w:val="Recuodecorpodetexto2"/>
        <w:rPr>
          <w:rFonts w:cs="Arial"/>
          <w:b/>
          <w:szCs w:val="22"/>
        </w:rPr>
      </w:pPr>
      <w:r w:rsidRPr="006C48F2">
        <w:rPr>
          <w:rFonts w:cs="Arial"/>
          <w:b/>
          <w:szCs w:val="22"/>
        </w:rPr>
        <w:t>3</w:t>
      </w:r>
      <w:r w:rsidR="003344F7" w:rsidRPr="006C48F2">
        <w:rPr>
          <w:rFonts w:cs="Arial"/>
          <w:b/>
          <w:szCs w:val="22"/>
        </w:rPr>
        <w:t>.2</w:t>
      </w:r>
      <w:r w:rsidRPr="006C48F2">
        <w:rPr>
          <w:rFonts w:cs="Arial"/>
          <w:b/>
          <w:szCs w:val="22"/>
        </w:rPr>
        <w:t xml:space="preserve">. </w:t>
      </w:r>
      <w:r w:rsidR="003344F7" w:rsidRPr="006C48F2">
        <w:rPr>
          <w:rFonts w:cs="Arial"/>
          <w:b/>
          <w:szCs w:val="22"/>
        </w:rPr>
        <w:t>Critérios Eliminatórios</w:t>
      </w:r>
    </w:p>
    <w:p w:rsidR="00B24AC8" w:rsidRPr="0027622D" w:rsidRDefault="003344F7" w:rsidP="0089492C">
      <w:pPr>
        <w:pStyle w:val="Recuodecorpodetexto2"/>
        <w:rPr>
          <w:rFonts w:cs="Arial"/>
          <w:szCs w:val="22"/>
        </w:rPr>
      </w:pPr>
      <w:r w:rsidRPr="0027622D">
        <w:rPr>
          <w:rFonts w:cs="Arial"/>
          <w:szCs w:val="22"/>
        </w:rPr>
        <w:t xml:space="preserve">3.2.1. </w:t>
      </w:r>
      <w:proofErr w:type="gramStart"/>
      <w:r w:rsidRPr="0027622D">
        <w:rPr>
          <w:rFonts w:cs="Arial"/>
          <w:szCs w:val="22"/>
        </w:rPr>
        <w:t>pendências</w:t>
      </w:r>
      <w:proofErr w:type="gramEnd"/>
      <w:r w:rsidRPr="0027622D">
        <w:rPr>
          <w:rFonts w:cs="Arial"/>
          <w:szCs w:val="22"/>
        </w:rPr>
        <w:t xml:space="preserve"> em relação ao projeto de ensino;</w:t>
      </w:r>
    </w:p>
    <w:p w:rsidR="003344F7" w:rsidRPr="0027622D" w:rsidRDefault="003344F7" w:rsidP="0089492C">
      <w:pPr>
        <w:pStyle w:val="Recuodecorpodetexto2"/>
        <w:rPr>
          <w:rFonts w:cs="Arial"/>
          <w:szCs w:val="22"/>
        </w:rPr>
      </w:pPr>
      <w:r w:rsidRPr="0027622D">
        <w:rPr>
          <w:rFonts w:cs="Arial"/>
          <w:szCs w:val="22"/>
        </w:rPr>
        <w:t xml:space="preserve">3.2.2. </w:t>
      </w:r>
      <w:proofErr w:type="gramStart"/>
      <w:r w:rsidRPr="0027622D">
        <w:rPr>
          <w:rFonts w:cs="Arial"/>
          <w:szCs w:val="22"/>
        </w:rPr>
        <w:t>aluno</w:t>
      </w:r>
      <w:proofErr w:type="gramEnd"/>
      <w:r w:rsidRPr="0027622D">
        <w:rPr>
          <w:rFonts w:cs="Arial"/>
          <w:szCs w:val="22"/>
        </w:rPr>
        <w:t xml:space="preserve"> matriculado na primeira série do curso;</w:t>
      </w:r>
    </w:p>
    <w:p w:rsidR="003344F7" w:rsidRPr="0027622D" w:rsidRDefault="003344F7" w:rsidP="0089492C">
      <w:pPr>
        <w:pStyle w:val="Recuodecorpodetexto2"/>
        <w:rPr>
          <w:rFonts w:cs="Arial"/>
          <w:spacing w:val="-4"/>
          <w:szCs w:val="22"/>
        </w:rPr>
      </w:pPr>
      <w:r w:rsidRPr="0027622D">
        <w:rPr>
          <w:rFonts w:cs="Arial"/>
          <w:spacing w:val="-4"/>
          <w:szCs w:val="22"/>
        </w:rPr>
        <w:t xml:space="preserve">3.2.3. </w:t>
      </w:r>
      <w:proofErr w:type="gramStart"/>
      <w:r w:rsidRPr="0027622D">
        <w:rPr>
          <w:rFonts w:cs="Arial"/>
          <w:spacing w:val="-4"/>
          <w:szCs w:val="22"/>
        </w:rPr>
        <w:t>média</w:t>
      </w:r>
      <w:proofErr w:type="gramEnd"/>
      <w:r w:rsidRPr="0027622D">
        <w:rPr>
          <w:rFonts w:cs="Arial"/>
          <w:spacing w:val="-4"/>
          <w:szCs w:val="22"/>
        </w:rPr>
        <w:t xml:space="preserve"> aritmética simples das disciplinas cursadas inferior a 6,0 (seis vírgula zero);</w:t>
      </w:r>
    </w:p>
    <w:p w:rsidR="003344F7" w:rsidRPr="006C48F2" w:rsidRDefault="003344F7" w:rsidP="0089492C">
      <w:pPr>
        <w:pStyle w:val="Recuodecorpodetexto2"/>
        <w:rPr>
          <w:rFonts w:cs="Arial"/>
          <w:b/>
          <w:szCs w:val="22"/>
        </w:rPr>
      </w:pPr>
      <w:r w:rsidRPr="006C48F2">
        <w:rPr>
          <w:rFonts w:cs="Arial"/>
          <w:b/>
          <w:szCs w:val="22"/>
        </w:rPr>
        <w:t>3.</w:t>
      </w:r>
      <w:r w:rsidR="0027622D" w:rsidRPr="006C48F2">
        <w:rPr>
          <w:rFonts w:cs="Arial"/>
          <w:b/>
          <w:szCs w:val="22"/>
        </w:rPr>
        <w:t>3</w:t>
      </w:r>
      <w:r w:rsidRPr="006C48F2">
        <w:rPr>
          <w:rFonts w:cs="Arial"/>
          <w:b/>
          <w:szCs w:val="22"/>
        </w:rPr>
        <w:t>. Critérios Classificatórios</w:t>
      </w:r>
    </w:p>
    <w:p w:rsidR="003344F7" w:rsidRPr="0089492C" w:rsidRDefault="003344F7" w:rsidP="0089492C">
      <w:pPr>
        <w:pStyle w:val="Recuodecorpodetexto2"/>
        <w:rPr>
          <w:rFonts w:cs="Arial"/>
          <w:szCs w:val="22"/>
        </w:rPr>
      </w:pPr>
      <w:r w:rsidRPr="0089492C">
        <w:rPr>
          <w:rFonts w:cs="Arial"/>
          <w:szCs w:val="22"/>
        </w:rPr>
        <w:t>3.</w:t>
      </w:r>
      <w:r w:rsidR="0027622D">
        <w:rPr>
          <w:rFonts w:cs="Arial"/>
          <w:szCs w:val="22"/>
        </w:rPr>
        <w:t>3</w:t>
      </w:r>
      <w:r w:rsidRPr="0089492C">
        <w:rPr>
          <w:rFonts w:cs="Arial"/>
          <w:szCs w:val="22"/>
        </w:rPr>
        <w:t>.</w:t>
      </w:r>
      <w:r w:rsidR="00322521" w:rsidRPr="0089492C">
        <w:rPr>
          <w:rFonts w:cs="Arial"/>
          <w:szCs w:val="22"/>
        </w:rPr>
        <w:t>1.</w:t>
      </w:r>
      <w:r w:rsidRPr="0089492C">
        <w:rPr>
          <w:rFonts w:cs="Arial"/>
          <w:szCs w:val="22"/>
        </w:rPr>
        <w:t xml:space="preserve"> </w:t>
      </w:r>
      <w:proofErr w:type="gramStart"/>
      <w:r w:rsidRPr="0089492C">
        <w:rPr>
          <w:rFonts w:cs="Arial"/>
          <w:szCs w:val="22"/>
        </w:rPr>
        <w:t>maior</w:t>
      </w:r>
      <w:proofErr w:type="gramEnd"/>
      <w:r w:rsidRPr="0089492C">
        <w:rPr>
          <w:rFonts w:cs="Arial"/>
          <w:szCs w:val="22"/>
        </w:rPr>
        <w:t xml:space="preserve"> média aritmética simples das disciplinas cursadas;</w:t>
      </w:r>
    </w:p>
    <w:p w:rsidR="00322521" w:rsidRPr="0089492C" w:rsidRDefault="00322521" w:rsidP="0089492C">
      <w:pPr>
        <w:pStyle w:val="Recuodecorpodetexto2"/>
        <w:rPr>
          <w:rFonts w:cs="Arial"/>
          <w:szCs w:val="22"/>
        </w:rPr>
      </w:pPr>
      <w:r w:rsidRPr="0089492C">
        <w:rPr>
          <w:rFonts w:cs="Arial"/>
          <w:szCs w:val="22"/>
        </w:rPr>
        <w:t>3.</w:t>
      </w:r>
      <w:r w:rsidR="0027622D">
        <w:rPr>
          <w:rFonts w:cs="Arial"/>
          <w:szCs w:val="22"/>
        </w:rPr>
        <w:t>3</w:t>
      </w:r>
      <w:r w:rsidRPr="0089492C">
        <w:rPr>
          <w:rFonts w:cs="Arial"/>
          <w:szCs w:val="22"/>
        </w:rPr>
        <w:t xml:space="preserve">.2. </w:t>
      </w:r>
      <w:proofErr w:type="gramStart"/>
      <w:r w:rsidRPr="0089492C">
        <w:rPr>
          <w:rFonts w:cs="Arial"/>
          <w:szCs w:val="22"/>
        </w:rPr>
        <w:t>menor</w:t>
      </w:r>
      <w:proofErr w:type="gramEnd"/>
      <w:r w:rsidRPr="0089492C">
        <w:rPr>
          <w:rFonts w:cs="Arial"/>
          <w:szCs w:val="22"/>
        </w:rPr>
        <w:t xml:space="preserve"> índice de reprovação</w:t>
      </w:r>
      <w:r w:rsidR="0089492C">
        <w:rPr>
          <w:rFonts w:cs="Arial"/>
          <w:szCs w:val="22"/>
        </w:rPr>
        <w:t>;</w:t>
      </w:r>
    </w:p>
    <w:p w:rsidR="00B24AC8" w:rsidRDefault="00322521" w:rsidP="0089492C">
      <w:pPr>
        <w:pStyle w:val="Recuodecorpodetexto2"/>
        <w:rPr>
          <w:rFonts w:cs="Arial"/>
          <w:szCs w:val="22"/>
        </w:rPr>
      </w:pPr>
      <w:r w:rsidRPr="0089492C">
        <w:rPr>
          <w:rFonts w:cs="Arial"/>
          <w:szCs w:val="22"/>
        </w:rPr>
        <w:t>3.</w:t>
      </w:r>
      <w:r w:rsidR="0027622D">
        <w:rPr>
          <w:rFonts w:cs="Arial"/>
          <w:szCs w:val="22"/>
        </w:rPr>
        <w:t>4</w:t>
      </w:r>
      <w:r w:rsidRPr="0089492C">
        <w:rPr>
          <w:rFonts w:cs="Arial"/>
          <w:szCs w:val="22"/>
        </w:rPr>
        <w:t xml:space="preserve">. </w:t>
      </w:r>
      <w:r w:rsidR="00B24AC8" w:rsidRPr="0089492C">
        <w:rPr>
          <w:rFonts w:cs="Arial"/>
          <w:szCs w:val="22"/>
        </w:rPr>
        <w:t>A Comissão responsável pela seleção dos candidatos poderá estabelecer outros critérios de acordo com as necessidades que se apresentarem e conforme o estabelecido pela Resolução nº 0</w:t>
      </w:r>
      <w:r w:rsidR="003218A6">
        <w:rPr>
          <w:rFonts w:cs="Arial"/>
          <w:szCs w:val="22"/>
        </w:rPr>
        <w:t>32/17</w:t>
      </w:r>
      <w:r w:rsidR="00B24AC8" w:rsidRPr="0089492C">
        <w:rPr>
          <w:rFonts w:cs="Arial"/>
          <w:szCs w:val="22"/>
        </w:rPr>
        <w:t>-CEP.</w:t>
      </w:r>
    </w:p>
    <w:p w:rsidR="0089492C" w:rsidRPr="0089492C" w:rsidRDefault="0089492C" w:rsidP="0089492C">
      <w:pPr>
        <w:pStyle w:val="Recuodecorpodetexto2"/>
        <w:rPr>
          <w:rFonts w:cs="Arial"/>
          <w:szCs w:val="22"/>
        </w:rPr>
      </w:pPr>
    </w:p>
    <w:p w:rsidR="00322521" w:rsidRPr="0089492C" w:rsidRDefault="00322521" w:rsidP="0089492C">
      <w:pPr>
        <w:ind w:firstLine="1134"/>
        <w:jc w:val="both"/>
        <w:rPr>
          <w:rFonts w:ascii="Arial" w:hAnsi="Arial" w:cs="Arial"/>
          <w:b/>
          <w:sz w:val="22"/>
          <w:szCs w:val="22"/>
        </w:rPr>
      </w:pPr>
      <w:r w:rsidRPr="0089492C">
        <w:rPr>
          <w:rFonts w:ascii="Arial" w:hAnsi="Arial" w:cs="Arial"/>
          <w:b/>
          <w:sz w:val="22"/>
          <w:szCs w:val="22"/>
        </w:rPr>
        <w:t>4. SELEÇÃO</w:t>
      </w:r>
    </w:p>
    <w:p w:rsidR="00B24AC8" w:rsidRDefault="00161322" w:rsidP="0089492C">
      <w:pPr>
        <w:pStyle w:val="Recuodecorpodetexto2"/>
        <w:rPr>
          <w:rFonts w:cs="Arial"/>
          <w:szCs w:val="22"/>
        </w:rPr>
      </w:pPr>
      <w:r w:rsidRPr="0089492C">
        <w:rPr>
          <w:rFonts w:cs="Arial"/>
          <w:szCs w:val="22"/>
        </w:rPr>
        <w:t>O processo de seleção será feito</w:t>
      </w:r>
      <w:r w:rsidR="00B24AC8" w:rsidRPr="0089492C">
        <w:rPr>
          <w:rFonts w:cs="Arial"/>
          <w:szCs w:val="22"/>
        </w:rPr>
        <w:t xml:space="preserve"> por uma Comissão, instituída pela Pró-Reitoria de Ensino</w:t>
      </w:r>
      <w:r w:rsidR="0097212A">
        <w:rPr>
          <w:rFonts w:cs="Arial"/>
          <w:szCs w:val="22"/>
        </w:rPr>
        <w:t xml:space="preserve"> –</w:t>
      </w:r>
      <w:r w:rsidR="002A22B5">
        <w:rPr>
          <w:rFonts w:cs="Arial"/>
          <w:szCs w:val="22"/>
        </w:rPr>
        <w:t xml:space="preserve"> PEN</w:t>
      </w:r>
      <w:r w:rsidR="00B24AC8" w:rsidRPr="0089492C">
        <w:rPr>
          <w:rFonts w:cs="Arial"/>
          <w:szCs w:val="22"/>
        </w:rPr>
        <w:t xml:space="preserve">, no dia </w:t>
      </w:r>
      <w:r w:rsidR="00075094">
        <w:rPr>
          <w:rFonts w:cs="Arial"/>
          <w:b/>
          <w:color w:val="FF0000"/>
          <w:szCs w:val="22"/>
        </w:rPr>
        <w:t>2</w:t>
      </w:r>
      <w:r w:rsidR="00310166">
        <w:rPr>
          <w:rFonts w:cs="Arial"/>
          <w:b/>
          <w:color w:val="FF0000"/>
          <w:szCs w:val="22"/>
        </w:rPr>
        <w:t>5</w:t>
      </w:r>
      <w:r w:rsidR="00075094">
        <w:rPr>
          <w:rFonts w:cs="Arial"/>
          <w:b/>
          <w:color w:val="FF0000"/>
          <w:szCs w:val="22"/>
        </w:rPr>
        <w:t>/06</w:t>
      </w:r>
      <w:r w:rsidR="00CF4B04" w:rsidRPr="00384C22">
        <w:rPr>
          <w:rFonts w:cs="Arial"/>
          <w:b/>
          <w:color w:val="FF0000"/>
          <w:szCs w:val="22"/>
        </w:rPr>
        <w:t>/201</w:t>
      </w:r>
      <w:r w:rsidR="005D140D">
        <w:rPr>
          <w:rFonts w:cs="Arial"/>
          <w:b/>
          <w:color w:val="FF0000"/>
          <w:szCs w:val="22"/>
        </w:rPr>
        <w:t>8</w:t>
      </w:r>
      <w:r w:rsidR="00B24AC8" w:rsidRPr="0089492C">
        <w:rPr>
          <w:rFonts w:cs="Arial"/>
          <w:szCs w:val="22"/>
        </w:rPr>
        <w:t>.</w:t>
      </w:r>
    </w:p>
    <w:p w:rsidR="00774969" w:rsidRPr="00774969" w:rsidRDefault="00384C22" w:rsidP="00774969">
      <w:pPr>
        <w:pStyle w:val="Recuodecorpodetexto2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>..</w:t>
      </w:r>
      <w:r w:rsidR="00774969" w:rsidRPr="00774969">
        <w:rPr>
          <w:rFonts w:cs="Arial"/>
          <w:b/>
          <w:szCs w:val="22"/>
        </w:rPr>
        <w:t>./</w:t>
      </w:r>
    </w:p>
    <w:p w:rsidR="00774969" w:rsidRPr="00774969" w:rsidRDefault="00774969" w:rsidP="0089492C">
      <w:pPr>
        <w:pStyle w:val="Recuodecorpodetexto2"/>
        <w:rPr>
          <w:rFonts w:cs="Arial"/>
          <w:b/>
          <w:szCs w:val="22"/>
        </w:rPr>
      </w:pPr>
      <w:r w:rsidRPr="00774969">
        <w:rPr>
          <w:rFonts w:cs="Arial"/>
          <w:b/>
          <w:szCs w:val="22"/>
        </w:rPr>
        <w:lastRenderedPageBreak/>
        <w:t xml:space="preserve">/...Edital nº </w:t>
      </w:r>
      <w:r w:rsidR="000E28F0">
        <w:rPr>
          <w:rFonts w:cs="Arial"/>
          <w:b/>
          <w:szCs w:val="22"/>
        </w:rPr>
        <w:t>00</w:t>
      </w:r>
      <w:r w:rsidR="006A6715">
        <w:rPr>
          <w:rFonts w:cs="Arial"/>
          <w:b/>
          <w:szCs w:val="22"/>
        </w:rPr>
        <w:t>5</w:t>
      </w:r>
      <w:r w:rsidR="000E28F0">
        <w:rPr>
          <w:rFonts w:cs="Arial"/>
          <w:b/>
          <w:szCs w:val="22"/>
        </w:rPr>
        <w:t>/201</w:t>
      </w:r>
      <w:r w:rsidR="00DB188B">
        <w:rPr>
          <w:rFonts w:cs="Arial"/>
          <w:b/>
          <w:szCs w:val="22"/>
        </w:rPr>
        <w:t>8</w:t>
      </w:r>
      <w:r w:rsidRPr="00774969">
        <w:rPr>
          <w:rFonts w:cs="Arial"/>
          <w:b/>
          <w:szCs w:val="22"/>
        </w:rPr>
        <w:t>-DEG</w:t>
      </w:r>
      <w:r w:rsidRPr="00774969">
        <w:rPr>
          <w:rFonts w:cs="Arial"/>
          <w:b/>
          <w:szCs w:val="22"/>
        </w:rPr>
        <w:tab/>
      </w:r>
      <w:r w:rsidRPr="00774969">
        <w:rPr>
          <w:rFonts w:cs="Arial"/>
          <w:b/>
          <w:szCs w:val="22"/>
        </w:rPr>
        <w:tab/>
      </w:r>
      <w:r w:rsidRPr="00774969">
        <w:rPr>
          <w:rFonts w:cs="Arial"/>
          <w:b/>
          <w:szCs w:val="22"/>
        </w:rPr>
        <w:tab/>
      </w:r>
      <w:r w:rsidRPr="00774969">
        <w:rPr>
          <w:rFonts w:cs="Arial"/>
          <w:b/>
          <w:szCs w:val="22"/>
        </w:rPr>
        <w:tab/>
      </w:r>
      <w:r w:rsidRPr="00774969">
        <w:rPr>
          <w:rFonts w:cs="Arial"/>
          <w:b/>
          <w:szCs w:val="22"/>
        </w:rPr>
        <w:tab/>
      </w:r>
      <w:r w:rsidRPr="00774969">
        <w:rPr>
          <w:rFonts w:cs="Arial"/>
          <w:b/>
          <w:szCs w:val="22"/>
        </w:rPr>
        <w:tab/>
      </w:r>
      <w:r w:rsidRPr="00774969">
        <w:rPr>
          <w:rFonts w:cs="Arial"/>
          <w:b/>
          <w:szCs w:val="22"/>
        </w:rPr>
        <w:tab/>
      </w:r>
      <w:proofErr w:type="spellStart"/>
      <w:r w:rsidRPr="00774969">
        <w:rPr>
          <w:rFonts w:cs="Arial"/>
          <w:b/>
          <w:szCs w:val="22"/>
        </w:rPr>
        <w:t>fl</w:t>
      </w:r>
      <w:proofErr w:type="spellEnd"/>
      <w:r w:rsidRPr="00774969">
        <w:rPr>
          <w:rFonts w:cs="Arial"/>
          <w:b/>
          <w:szCs w:val="22"/>
        </w:rPr>
        <w:t xml:space="preserve"> 02</w:t>
      </w:r>
    </w:p>
    <w:p w:rsidR="00774969" w:rsidRDefault="00774969" w:rsidP="0089492C">
      <w:pPr>
        <w:pStyle w:val="Recuodecorpodetexto2"/>
        <w:rPr>
          <w:rFonts w:cs="Arial"/>
          <w:szCs w:val="22"/>
        </w:rPr>
      </w:pPr>
    </w:p>
    <w:p w:rsidR="00774969" w:rsidRPr="0089492C" w:rsidRDefault="00774969" w:rsidP="0089492C">
      <w:pPr>
        <w:pStyle w:val="Recuodecorpodetexto2"/>
        <w:rPr>
          <w:rFonts w:cs="Arial"/>
          <w:szCs w:val="22"/>
        </w:rPr>
      </w:pPr>
    </w:p>
    <w:p w:rsidR="00322521" w:rsidRPr="0089492C" w:rsidRDefault="00322521" w:rsidP="0089492C">
      <w:pPr>
        <w:pStyle w:val="Recuodecorpodetexto2"/>
        <w:rPr>
          <w:rFonts w:cs="Arial"/>
          <w:b/>
          <w:szCs w:val="22"/>
        </w:rPr>
      </w:pPr>
      <w:r w:rsidRPr="0089492C">
        <w:rPr>
          <w:rFonts w:cs="Arial"/>
          <w:b/>
          <w:szCs w:val="22"/>
        </w:rPr>
        <w:t>6. PUBLICAÇÃO DOS RESULTADOS</w:t>
      </w:r>
    </w:p>
    <w:p w:rsidR="00B24AC8" w:rsidRPr="0089492C" w:rsidRDefault="00322521" w:rsidP="0089492C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89492C">
        <w:rPr>
          <w:rFonts w:ascii="Arial" w:hAnsi="Arial" w:cs="Arial"/>
          <w:sz w:val="22"/>
          <w:szCs w:val="22"/>
        </w:rPr>
        <w:t xml:space="preserve">6.1. </w:t>
      </w:r>
      <w:r w:rsidR="00B24AC8" w:rsidRPr="0089492C">
        <w:rPr>
          <w:rFonts w:ascii="Arial" w:hAnsi="Arial" w:cs="Arial"/>
          <w:sz w:val="22"/>
          <w:szCs w:val="22"/>
        </w:rPr>
        <w:t xml:space="preserve">O </w:t>
      </w:r>
      <w:r w:rsidR="00B24AC8" w:rsidRPr="0089492C">
        <w:rPr>
          <w:rFonts w:ascii="Arial" w:hAnsi="Arial" w:cs="Arial"/>
          <w:b/>
          <w:sz w:val="22"/>
          <w:szCs w:val="22"/>
        </w:rPr>
        <w:t>resultado final</w:t>
      </w:r>
      <w:r w:rsidR="00B24AC8" w:rsidRPr="0089492C">
        <w:rPr>
          <w:rFonts w:ascii="Arial" w:hAnsi="Arial" w:cs="Arial"/>
          <w:sz w:val="22"/>
          <w:szCs w:val="22"/>
        </w:rPr>
        <w:t xml:space="preserve"> será homologado pela </w:t>
      </w:r>
      <w:r w:rsidR="009D170E">
        <w:rPr>
          <w:rFonts w:ascii="Arial" w:hAnsi="Arial" w:cs="Arial"/>
          <w:sz w:val="22"/>
          <w:szCs w:val="22"/>
        </w:rPr>
        <w:t>DEG</w:t>
      </w:r>
      <w:r w:rsidR="00B24AC8" w:rsidRPr="0089492C">
        <w:rPr>
          <w:rFonts w:ascii="Arial" w:hAnsi="Arial" w:cs="Arial"/>
          <w:sz w:val="22"/>
          <w:szCs w:val="22"/>
        </w:rPr>
        <w:t xml:space="preserve"> </w:t>
      </w:r>
      <w:r w:rsidR="0086266A" w:rsidRPr="0089492C">
        <w:rPr>
          <w:rFonts w:ascii="Arial" w:hAnsi="Arial" w:cs="Arial"/>
          <w:sz w:val="22"/>
          <w:szCs w:val="22"/>
        </w:rPr>
        <w:t>no dia</w:t>
      </w:r>
      <w:r w:rsidR="00B24AC8" w:rsidRPr="0089492C">
        <w:rPr>
          <w:rFonts w:ascii="Arial" w:hAnsi="Arial" w:cs="Arial"/>
          <w:sz w:val="22"/>
          <w:szCs w:val="22"/>
        </w:rPr>
        <w:t xml:space="preserve"> </w:t>
      </w:r>
      <w:r w:rsidR="00310166">
        <w:rPr>
          <w:rFonts w:ascii="Arial" w:hAnsi="Arial" w:cs="Arial"/>
          <w:b/>
          <w:color w:val="FF0000"/>
          <w:sz w:val="22"/>
          <w:szCs w:val="22"/>
        </w:rPr>
        <w:t>29</w:t>
      </w:r>
      <w:r w:rsidR="00075094">
        <w:rPr>
          <w:rFonts w:ascii="Arial" w:hAnsi="Arial" w:cs="Arial"/>
          <w:b/>
          <w:color w:val="FF0000"/>
          <w:sz w:val="22"/>
          <w:szCs w:val="22"/>
        </w:rPr>
        <w:t>/06</w:t>
      </w:r>
      <w:r w:rsidR="00652530" w:rsidRPr="00A92F20">
        <w:rPr>
          <w:rFonts w:ascii="Arial" w:hAnsi="Arial" w:cs="Arial"/>
          <w:b/>
          <w:color w:val="FF0000"/>
          <w:sz w:val="22"/>
          <w:szCs w:val="22"/>
        </w:rPr>
        <w:t>/201</w:t>
      </w:r>
      <w:r w:rsidR="00310166">
        <w:rPr>
          <w:rFonts w:ascii="Arial" w:hAnsi="Arial" w:cs="Arial"/>
          <w:b/>
          <w:color w:val="FF0000"/>
          <w:sz w:val="22"/>
          <w:szCs w:val="22"/>
        </w:rPr>
        <w:t>8</w:t>
      </w:r>
      <w:r w:rsidR="009D3CAB" w:rsidRPr="0089492C">
        <w:rPr>
          <w:rFonts w:ascii="Arial" w:hAnsi="Arial" w:cs="Arial"/>
          <w:b/>
          <w:sz w:val="22"/>
          <w:szCs w:val="22"/>
        </w:rPr>
        <w:t>,</w:t>
      </w:r>
      <w:r w:rsidR="0086266A" w:rsidRPr="0089492C">
        <w:rPr>
          <w:rFonts w:ascii="Arial" w:hAnsi="Arial" w:cs="Arial"/>
          <w:sz w:val="22"/>
          <w:szCs w:val="22"/>
        </w:rPr>
        <w:t xml:space="preserve"> </w:t>
      </w:r>
      <w:r w:rsidR="009D170E">
        <w:rPr>
          <w:rFonts w:ascii="Arial" w:hAnsi="Arial" w:cs="Arial"/>
          <w:sz w:val="22"/>
          <w:szCs w:val="22"/>
        </w:rPr>
        <w:t>e publicado</w:t>
      </w:r>
      <w:r w:rsidR="0086266A" w:rsidRPr="0089492C">
        <w:rPr>
          <w:rFonts w:ascii="Arial" w:hAnsi="Arial" w:cs="Arial"/>
          <w:sz w:val="22"/>
          <w:szCs w:val="22"/>
        </w:rPr>
        <w:t xml:space="preserve"> em </w:t>
      </w:r>
      <w:r w:rsidRPr="0089492C">
        <w:rPr>
          <w:rFonts w:ascii="Arial" w:hAnsi="Arial" w:cs="Arial"/>
          <w:sz w:val="22"/>
          <w:szCs w:val="22"/>
        </w:rPr>
        <w:t>e</w:t>
      </w:r>
      <w:r w:rsidR="0086266A" w:rsidRPr="0089492C">
        <w:rPr>
          <w:rFonts w:ascii="Arial" w:hAnsi="Arial" w:cs="Arial"/>
          <w:sz w:val="22"/>
          <w:szCs w:val="22"/>
        </w:rPr>
        <w:t>dital</w:t>
      </w:r>
      <w:r w:rsidR="00FB6133" w:rsidRPr="0089492C">
        <w:rPr>
          <w:rFonts w:ascii="Arial" w:hAnsi="Arial" w:cs="Arial"/>
          <w:sz w:val="22"/>
          <w:szCs w:val="22"/>
        </w:rPr>
        <w:t xml:space="preserve"> afixado </w:t>
      </w:r>
      <w:r w:rsidR="0086266A" w:rsidRPr="0089492C">
        <w:rPr>
          <w:rFonts w:ascii="Arial" w:hAnsi="Arial" w:cs="Arial"/>
          <w:sz w:val="22"/>
          <w:szCs w:val="22"/>
        </w:rPr>
        <w:t>na DEG</w:t>
      </w:r>
      <w:r w:rsidR="000F4CEB" w:rsidRPr="0089492C">
        <w:rPr>
          <w:rFonts w:ascii="Arial" w:hAnsi="Arial" w:cs="Arial"/>
          <w:sz w:val="22"/>
          <w:szCs w:val="22"/>
        </w:rPr>
        <w:t xml:space="preserve"> (Bloco 111), os</w:t>
      </w:r>
      <w:r w:rsidR="0086266A" w:rsidRPr="0089492C">
        <w:rPr>
          <w:rFonts w:ascii="Arial" w:hAnsi="Arial" w:cs="Arial"/>
          <w:sz w:val="22"/>
          <w:szCs w:val="22"/>
        </w:rPr>
        <w:t xml:space="preserve"> alunos selecionados </w:t>
      </w:r>
      <w:r w:rsidR="00A92F20">
        <w:rPr>
          <w:rFonts w:ascii="Arial" w:hAnsi="Arial" w:cs="Arial"/>
          <w:sz w:val="22"/>
          <w:szCs w:val="22"/>
        </w:rPr>
        <w:t xml:space="preserve">serão convocados por e-mail institucional para </w:t>
      </w:r>
      <w:r w:rsidR="0086266A" w:rsidRPr="0089492C">
        <w:rPr>
          <w:rFonts w:ascii="Arial" w:hAnsi="Arial" w:cs="Arial"/>
          <w:sz w:val="22"/>
          <w:szCs w:val="22"/>
        </w:rPr>
        <w:t>assinar o Termo de Compromisso.</w:t>
      </w:r>
    </w:p>
    <w:p w:rsidR="00B24AC8" w:rsidRDefault="00B24AC8" w:rsidP="0089492C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89492C">
        <w:rPr>
          <w:rFonts w:ascii="Arial" w:hAnsi="Arial" w:cs="Arial"/>
          <w:b/>
          <w:sz w:val="22"/>
          <w:szCs w:val="22"/>
        </w:rPr>
        <w:t>Parágrafo único</w:t>
      </w:r>
      <w:r w:rsidR="0089492C">
        <w:rPr>
          <w:rFonts w:ascii="Arial" w:hAnsi="Arial" w:cs="Arial"/>
          <w:b/>
          <w:sz w:val="22"/>
          <w:szCs w:val="22"/>
        </w:rPr>
        <w:t>.</w:t>
      </w:r>
      <w:r w:rsidRPr="0089492C">
        <w:rPr>
          <w:rFonts w:ascii="Arial" w:hAnsi="Arial" w:cs="Arial"/>
          <w:sz w:val="22"/>
          <w:szCs w:val="22"/>
        </w:rPr>
        <w:t xml:space="preserve"> </w:t>
      </w:r>
      <w:r w:rsidR="0089492C">
        <w:rPr>
          <w:rFonts w:ascii="Arial" w:hAnsi="Arial" w:cs="Arial"/>
          <w:sz w:val="22"/>
          <w:szCs w:val="22"/>
        </w:rPr>
        <w:t>D</w:t>
      </w:r>
      <w:r w:rsidRPr="0089492C">
        <w:rPr>
          <w:rFonts w:ascii="Arial" w:hAnsi="Arial" w:cs="Arial"/>
          <w:sz w:val="22"/>
          <w:szCs w:val="22"/>
        </w:rPr>
        <w:t>o resultado final não caberá pedido de reconsideração.</w:t>
      </w:r>
    </w:p>
    <w:p w:rsidR="0089492C" w:rsidRPr="0089492C" w:rsidRDefault="0089492C" w:rsidP="0089492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B24AC8" w:rsidRDefault="00B24AC8" w:rsidP="0089492C">
      <w:pPr>
        <w:ind w:firstLine="1134"/>
        <w:jc w:val="both"/>
        <w:rPr>
          <w:rFonts w:ascii="Arial" w:hAnsi="Arial" w:cs="Arial"/>
          <w:b/>
          <w:sz w:val="22"/>
          <w:szCs w:val="22"/>
        </w:rPr>
      </w:pPr>
      <w:r w:rsidRPr="0089492C">
        <w:rPr>
          <w:rFonts w:ascii="Arial" w:hAnsi="Arial" w:cs="Arial"/>
          <w:b/>
          <w:sz w:val="22"/>
          <w:szCs w:val="22"/>
        </w:rPr>
        <w:t>PUBLIQUE-SE.</w:t>
      </w:r>
    </w:p>
    <w:p w:rsidR="0089492C" w:rsidRPr="0089492C" w:rsidRDefault="0089492C" w:rsidP="0089492C">
      <w:pPr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:rsidR="00B24AC8" w:rsidRDefault="00B24AC8" w:rsidP="00621A1B">
      <w:pPr>
        <w:ind w:firstLine="1134"/>
        <w:jc w:val="center"/>
        <w:rPr>
          <w:rFonts w:ascii="Arial" w:hAnsi="Arial" w:cs="Arial"/>
          <w:sz w:val="22"/>
          <w:szCs w:val="22"/>
        </w:rPr>
      </w:pPr>
      <w:r w:rsidRPr="0089492C">
        <w:rPr>
          <w:rFonts w:ascii="Arial" w:hAnsi="Arial" w:cs="Arial"/>
          <w:sz w:val="22"/>
          <w:szCs w:val="22"/>
        </w:rPr>
        <w:t xml:space="preserve">Maringá, </w:t>
      </w:r>
      <w:r w:rsidR="00310166">
        <w:rPr>
          <w:rFonts w:ascii="Arial" w:hAnsi="Arial" w:cs="Arial"/>
          <w:sz w:val="22"/>
          <w:szCs w:val="22"/>
        </w:rPr>
        <w:t>11</w:t>
      </w:r>
      <w:r w:rsidR="005268F2">
        <w:rPr>
          <w:rFonts w:ascii="Arial" w:hAnsi="Arial" w:cs="Arial"/>
          <w:sz w:val="22"/>
          <w:szCs w:val="22"/>
        </w:rPr>
        <w:t xml:space="preserve"> junho</w:t>
      </w:r>
      <w:r w:rsidR="00BB55B9">
        <w:rPr>
          <w:rFonts w:ascii="Arial" w:hAnsi="Arial" w:cs="Arial"/>
          <w:sz w:val="22"/>
          <w:szCs w:val="22"/>
        </w:rPr>
        <w:t xml:space="preserve"> de 201</w:t>
      </w:r>
      <w:r w:rsidR="002B00C1">
        <w:rPr>
          <w:rFonts w:ascii="Arial" w:hAnsi="Arial" w:cs="Arial"/>
          <w:sz w:val="22"/>
          <w:szCs w:val="22"/>
        </w:rPr>
        <w:t>8</w:t>
      </w:r>
      <w:r w:rsidRPr="0089492C">
        <w:rPr>
          <w:rFonts w:ascii="Arial" w:hAnsi="Arial" w:cs="Arial"/>
          <w:sz w:val="22"/>
          <w:szCs w:val="22"/>
        </w:rPr>
        <w:t>.</w:t>
      </w:r>
    </w:p>
    <w:p w:rsidR="0089492C" w:rsidRDefault="0089492C" w:rsidP="0089492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89492C" w:rsidRDefault="0089492C" w:rsidP="0089492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384C22" w:rsidRPr="0089492C" w:rsidRDefault="00384C22" w:rsidP="0089492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B24AC8" w:rsidRPr="0089492C" w:rsidRDefault="00B24AC8" w:rsidP="0089492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B24AC8" w:rsidRPr="0089492C" w:rsidRDefault="00B24AC8" w:rsidP="0089492C">
      <w:pPr>
        <w:ind w:firstLine="1134"/>
        <w:jc w:val="center"/>
        <w:rPr>
          <w:rFonts w:ascii="Arial" w:hAnsi="Arial" w:cs="Arial"/>
          <w:sz w:val="22"/>
          <w:szCs w:val="22"/>
          <w:lang w:val="es-ES_tradnl"/>
        </w:rPr>
      </w:pPr>
      <w:r w:rsidRPr="0089492C">
        <w:rPr>
          <w:rFonts w:ascii="Arial" w:hAnsi="Arial" w:cs="Arial"/>
          <w:sz w:val="22"/>
          <w:szCs w:val="22"/>
          <w:lang w:val="es-ES_tradnl"/>
        </w:rPr>
        <w:t xml:space="preserve">Prof. </w:t>
      </w:r>
      <w:r w:rsidR="0089492C" w:rsidRPr="0089492C">
        <w:rPr>
          <w:rFonts w:ascii="Arial" w:hAnsi="Arial" w:cs="Arial"/>
          <w:sz w:val="22"/>
          <w:szCs w:val="22"/>
          <w:lang w:val="es-ES_tradnl"/>
        </w:rPr>
        <w:t xml:space="preserve">Dr. </w:t>
      </w:r>
      <w:r w:rsidR="00025DE4">
        <w:rPr>
          <w:rFonts w:ascii="Arial" w:hAnsi="Arial" w:cs="Arial"/>
          <w:sz w:val="22"/>
          <w:szCs w:val="22"/>
          <w:lang w:val="es-ES_tradnl"/>
        </w:rPr>
        <w:t>John Kennedy Pereira de Castro</w:t>
      </w:r>
      <w:r w:rsidR="0089492C" w:rsidRPr="0089492C">
        <w:rPr>
          <w:rFonts w:ascii="Arial" w:hAnsi="Arial" w:cs="Arial"/>
          <w:sz w:val="22"/>
          <w:szCs w:val="22"/>
          <w:lang w:val="es-ES_tradnl"/>
        </w:rPr>
        <w:t>,</w:t>
      </w:r>
    </w:p>
    <w:p w:rsidR="00B24AC8" w:rsidRPr="0089492C" w:rsidRDefault="00B24AC8" w:rsidP="0089492C">
      <w:pPr>
        <w:ind w:firstLine="1134"/>
        <w:jc w:val="center"/>
        <w:rPr>
          <w:rFonts w:ascii="Arial" w:hAnsi="Arial" w:cs="Arial"/>
          <w:b/>
          <w:sz w:val="22"/>
          <w:szCs w:val="22"/>
        </w:rPr>
      </w:pPr>
      <w:r w:rsidRPr="0089492C">
        <w:rPr>
          <w:rFonts w:ascii="Arial" w:hAnsi="Arial" w:cs="Arial"/>
          <w:b/>
          <w:sz w:val="22"/>
          <w:szCs w:val="22"/>
        </w:rPr>
        <w:t>Diretor de Ensino de Graduação</w:t>
      </w:r>
      <w:r w:rsidR="0089492C">
        <w:rPr>
          <w:rFonts w:ascii="Arial" w:hAnsi="Arial" w:cs="Arial"/>
          <w:b/>
          <w:sz w:val="22"/>
          <w:szCs w:val="22"/>
        </w:rPr>
        <w:t>.</w:t>
      </w:r>
    </w:p>
    <w:p w:rsidR="00B24AC8" w:rsidRPr="0089492C" w:rsidRDefault="00B24AC8" w:rsidP="0089492C">
      <w:pPr>
        <w:rPr>
          <w:rFonts w:ascii="Arial" w:hAnsi="Arial" w:cs="Arial"/>
          <w:sz w:val="22"/>
          <w:szCs w:val="22"/>
        </w:rPr>
      </w:pPr>
    </w:p>
    <w:sectPr w:rsidR="00B24AC8" w:rsidRPr="0089492C" w:rsidSect="00E667FA">
      <w:headerReference w:type="default" r:id="rId10"/>
      <w:pgSz w:w="11907" w:h="16840" w:code="9"/>
      <w:pgMar w:top="567" w:right="851" w:bottom="4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C2C" w:rsidRDefault="00952C2C">
      <w:r>
        <w:separator/>
      </w:r>
    </w:p>
  </w:endnote>
  <w:endnote w:type="continuationSeparator" w:id="0">
    <w:p w:rsidR="00952C2C" w:rsidRDefault="0095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C2C" w:rsidRDefault="00952C2C">
      <w:r>
        <w:separator/>
      </w:r>
    </w:p>
  </w:footnote>
  <w:footnote w:type="continuationSeparator" w:id="0">
    <w:p w:rsidR="00952C2C" w:rsidRDefault="00952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4" w:type="dxa"/>
      <w:tblLayout w:type="fixed"/>
      <w:tblCellMar>
        <w:left w:w="107" w:type="dxa"/>
        <w:right w:w="107" w:type="dxa"/>
      </w:tblCellMar>
      <w:tblLook w:val="0000"/>
    </w:tblPr>
    <w:tblGrid>
      <w:gridCol w:w="1414"/>
      <w:gridCol w:w="5921"/>
    </w:tblGrid>
    <w:tr w:rsidR="00774969" w:rsidRPr="00241654">
      <w:tc>
        <w:tcPr>
          <w:tcW w:w="1414" w:type="dxa"/>
        </w:tcPr>
        <w:p w:rsidR="00774969" w:rsidRPr="00241654" w:rsidRDefault="00774969" w:rsidP="001B2F95">
          <w:pPr>
            <w:rPr>
              <w:sz w:val="22"/>
            </w:rPr>
          </w:pPr>
          <w:r w:rsidRPr="00241654">
            <w:rPr>
              <w:sz w:val="22"/>
            </w:rPr>
            <w:object w:dxaOrig="3463" w:dyaOrig="34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4pt" o:ole="">
                <v:imagedata r:id="rId1" o:title=""/>
              </v:shape>
              <o:OLEObject Type="Embed" ProgID="CDraw5" ShapeID="_x0000_i1025" DrawAspect="Content" ObjectID="_1589979452" r:id="rId2"/>
            </w:object>
          </w:r>
        </w:p>
      </w:tc>
      <w:tc>
        <w:tcPr>
          <w:tcW w:w="5921" w:type="dxa"/>
        </w:tcPr>
        <w:p w:rsidR="00774969" w:rsidRPr="00241654" w:rsidRDefault="00774969" w:rsidP="001B2F95">
          <w:pPr>
            <w:ind w:left="3" w:hanging="3"/>
            <w:rPr>
              <w:b/>
              <w:sz w:val="28"/>
            </w:rPr>
          </w:pPr>
          <w:r w:rsidRPr="00241654">
            <w:rPr>
              <w:b/>
              <w:sz w:val="28"/>
            </w:rPr>
            <w:t>UNIVERSIDADE ESTADUAL DE MARINGÁ</w:t>
          </w:r>
        </w:p>
        <w:p w:rsidR="00774969" w:rsidRPr="00241654" w:rsidRDefault="00774969" w:rsidP="001B2F95">
          <w:pPr>
            <w:ind w:left="3" w:hanging="3"/>
            <w:rPr>
              <w:b/>
              <w:sz w:val="28"/>
            </w:rPr>
          </w:pPr>
          <w:r w:rsidRPr="00241654">
            <w:rPr>
              <w:b/>
              <w:sz w:val="28"/>
            </w:rPr>
            <w:t>PRÓ-REITORIA DE ENSINO</w:t>
          </w:r>
        </w:p>
        <w:p w:rsidR="00774969" w:rsidRPr="00241654" w:rsidRDefault="00774969" w:rsidP="001B2F95">
          <w:pPr>
            <w:ind w:left="3" w:hanging="3"/>
            <w:rPr>
              <w:b/>
              <w:sz w:val="28"/>
            </w:rPr>
          </w:pPr>
          <w:r w:rsidRPr="00241654">
            <w:rPr>
              <w:b/>
              <w:sz w:val="28"/>
            </w:rPr>
            <w:t>Diretoria de Ensino de Graduação</w:t>
          </w:r>
        </w:p>
      </w:tc>
    </w:tr>
  </w:tbl>
  <w:p w:rsidR="00774969" w:rsidRPr="00384C22" w:rsidRDefault="00774969">
    <w:pPr>
      <w:pStyle w:val="Cabealho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0756"/>
    <w:multiLevelType w:val="hybridMultilevel"/>
    <w:tmpl w:val="A958122A"/>
    <w:lvl w:ilvl="0" w:tplc="6CC43A8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2AEE348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CD902C8"/>
    <w:multiLevelType w:val="hybridMultilevel"/>
    <w:tmpl w:val="DE12E6A2"/>
    <w:lvl w:ilvl="0" w:tplc="10E0B26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4E83493E"/>
    <w:multiLevelType w:val="singleLevel"/>
    <w:tmpl w:val="1A00B9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519452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BAE2FF5"/>
    <w:multiLevelType w:val="singleLevel"/>
    <w:tmpl w:val="F7DA0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3955C5"/>
    <w:rsid w:val="000049A0"/>
    <w:rsid w:val="00005331"/>
    <w:rsid w:val="00025DA4"/>
    <w:rsid w:val="00025DE4"/>
    <w:rsid w:val="00043528"/>
    <w:rsid w:val="000606D5"/>
    <w:rsid w:val="0007062F"/>
    <w:rsid w:val="00070A9E"/>
    <w:rsid w:val="00075094"/>
    <w:rsid w:val="00087654"/>
    <w:rsid w:val="000B784D"/>
    <w:rsid w:val="000E28F0"/>
    <w:rsid w:val="000E29FE"/>
    <w:rsid w:val="000F4CEB"/>
    <w:rsid w:val="0010082E"/>
    <w:rsid w:val="00142DAE"/>
    <w:rsid w:val="00161322"/>
    <w:rsid w:val="00164A3B"/>
    <w:rsid w:val="00164A9F"/>
    <w:rsid w:val="001854FF"/>
    <w:rsid w:val="00186128"/>
    <w:rsid w:val="00190516"/>
    <w:rsid w:val="00190CBB"/>
    <w:rsid w:val="001B1886"/>
    <w:rsid w:val="001B2F95"/>
    <w:rsid w:val="001C6079"/>
    <w:rsid w:val="001E3767"/>
    <w:rsid w:val="001F02D1"/>
    <w:rsid w:val="001F31C2"/>
    <w:rsid w:val="00232A2F"/>
    <w:rsid w:val="00241654"/>
    <w:rsid w:val="0027622D"/>
    <w:rsid w:val="00295DB8"/>
    <w:rsid w:val="002A22B5"/>
    <w:rsid w:val="002B00C1"/>
    <w:rsid w:val="002C699F"/>
    <w:rsid w:val="002E53CE"/>
    <w:rsid w:val="002E7A4C"/>
    <w:rsid w:val="00310166"/>
    <w:rsid w:val="003218A6"/>
    <w:rsid w:val="00322521"/>
    <w:rsid w:val="003303D9"/>
    <w:rsid w:val="003344F7"/>
    <w:rsid w:val="00350CA2"/>
    <w:rsid w:val="00384C22"/>
    <w:rsid w:val="003900B9"/>
    <w:rsid w:val="003955C5"/>
    <w:rsid w:val="003A7BA6"/>
    <w:rsid w:val="004043C2"/>
    <w:rsid w:val="00407240"/>
    <w:rsid w:val="004226FF"/>
    <w:rsid w:val="00426D3E"/>
    <w:rsid w:val="00427F5C"/>
    <w:rsid w:val="00435A7A"/>
    <w:rsid w:val="00440E0A"/>
    <w:rsid w:val="0044263E"/>
    <w:rsid w:val="00460B74"/>
    <w:rsid w:val="004731B1"/>
    <w:rsid w:val="004756F8"/>
    <w:rsid w:val="00483DD3"/>
    <w:rsid w:val="004A4EA7"/>
    <w:rsid w:val="004B07A2"/>
    <w:rsid w:val="004E756D"/>
    <w:rsid w:val="004F7BB5"/>
    <w:rsid w:val="005268F2"/>
    <w:rsid w:val="005308F3"/>
    <w:rsid w:val="00533F60"/>
    <w:rsid w:val="0054295B"/>
    <w:rsid w:val="00542AA6"/>
    <w:rsid w:val="005450B3"/>
    <w:rsid w:val="00552000"/>
    <w:rsid w:val="00583701"/>
    <w:rsid w:val="005926D9"/>
    <w:rsid w:val="00593035"/>
    <w:rsid w:val="00597E6D"/>
    <w:rsid w:val="005B623A"/>
    <w:rsid w:val="005D140D"/>
    <w:rsid w:val="005E1AAC"/>
    <w:rsid w:val="00602190"/>
    <w:rsid w:val="00621A1B"/>
    <w:rsid w:val="00641366"/>
    <w:rsid w:val="00645BA1"/>
    <w:rsid w:val="00652530"/>
    <w:rsid w:val="0067204E"/>
    <w:rsid w:val="00686FB3"/>
    <w:rsid w:val="006A6715"/>
    <w:rsid w:val="006C178C"/>
    <w:rsid w:val="006C48F2"/>
    <w:rsid w:val="006D76B0"/>
    <w:rsid w:val="007530B2"/>
    <w:rsid w:val="00765099"/>
    <w:rsid w:val="00774969"/>
    <w:rsid w:val="00775335"/>
    <w:rsid w:val="0079374F"/>
    <w:rsid w:val="007A467A"/>
    <w:rsid w:val="007D5946"/>
    <w:rsid w:val="007E04A9"/>
    <w:rsid w:val="007F1199"/>
    <w:rsid w:val="0086266A"/>
    <w:rsid w:val="00881DC2"/>
    <w:rsid w:val="00890528"/>
    <w:rsid w:val="0089492C"/>
    <w:rsid w:val="008C12B8"/>
    <w:rsid w:val="008C5932"/>
    <w:rsid w:val="008D39A3"/>
    <w:rsid w:val="008E6BC5"/>
    <w:rsid w:val="00950E4C"/>
    <w:rsid w:val="00952C2C"/>
    <w:rsid w:val="00953962"/>
    <w:rsid w:val="00953EDD"/>
    <w:rsid w:val="00954401"/>
    <w:rsid w:val="0097212A"/>
    <w:rsid w:val="009C5B71"/>
    <w:rsid w:val="009D170E"/>
    <w:rsid w:val="009D1911"/>
    <w:rsid w:val="009D3CAB"/>
    <w:rsid w:val="009E02D5"/>
    <w:rsid w:val="009E4C39"/>
    <w:rsid w:val="00A130FC"/>
    <w:rsid w:val="00A263C6"/>
    <w:rsid w:val="00A3030B"/>
    <w:rsid w:val="00A7408C"/>
    <w:rsid w:val="00A74FE7"/>
    <w:rsid w:val="00A92F20"/>
    <w:rsid w:val="00AD078F"/>
    <w:rsid w:val="00AE4109"/>
    <w:rsid w:val="00AE7F0C"/>
    <w:rsid w:val="00AF738F"/>
    <w:rsid w:val="00B007A1"/>
    <w:rsid w:val="00B17E30"/>
    <w:rsid w:val="00B24AC8"/>
    <w:rsid w:val="00B35835"/>
    <w:rsid w:val="00B61CED"/>
    <w:rsid w:val="00B64C0D"/>
    <w:rsid w:val="00BB55B9"/>
    <w:rsid w:val="00BB74A8"/>
    <w:rsid w:val="00BF4698"/>
    <w:rsid w:val="00C26B05"/>
    <w:rsid w:val="00C37C32"/>
    <w:rsid w:val="00C7098E"/>
    <w:rsid w:val="00C7583E"/>
    <w:rsid w:val="00CA38E6"/>
    <w:rsid w:val="00CA5500"/>
    <w:rsid w:val="00CB36BB"/>
    <w:rsid w:val="00CC2E71"/>
    <w:rsid w:val="00CE06F7"/>
    <w:rsid w:val="00CE52DA"/>
    <w:rsid w:val="00CE557B"/>
    <w:rsid w:val="00CF4B04"/>
    <w:rsid w:val="00D87772"/>
    <w:rsid w:val="00D923C6"/>
    <w:rsid w:val="00DA149D"/>
    <w:rsid w:val="00DB188B"/>
    <w:rsid w:val="00DB264A"/>
    <w:rsid w:val="00E04441"/>
    <w:rsid w:val="00E15C04"/>
    <w:rsid w:val="00E35D6B"/>
    <w:rsid w:val="00E364A2"/>
    <w:rsid w:val="00E3709A"/>
    <w:rsid w:val="00E667FA"/>
    <w:rsid w:val="00E739F6"/>
    <w:rsid w:val="00EA214B"/>
    <w:rsid w:val="00EB12BD"/>
    <w:rsid w:val="00F724F8"/>
    <w:rsid w:val="00FB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9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3962"/>
    <w:pPr>
      <w:ind w:left="4536"/>
      <w:jc w:val="both"/>
    </w:pPr>
    <w:rPr>
      <w:sz w:val="24"/>
    </w:rPr>
  </w:style>
  <w:style w:type="paragraph" w:styleId="Recuodecorpodetexto2">
    <w:name w:val="Body Text Indent 2"/>
    <w:basedOn w:val="Normal"/>
    <w:rsid w:val="00953962"/>
    <w:pPr>
      <w:ind w:firstLine="1134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440E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226FF"/>
    <w:rPr>
      <w:color w:val="0000FF"/>
      <w:u w:val="single"/>
    </w:rPr>
  </w:style>
  <w:style w:type="character" w:styleId="HiperlinkVisitado">
    <w:name w:val="FollowedHyperlink"/>
    <w:basedOn w:val="Fontepargpadro"/>
    <w:rsid w:val="00890528"/>
    <w:rPr>
      <w:color w:val="800080"/>
      <w:u w:val="single"/>
    </w:rPr>
  </w:style>
  <w:style w:type="table" w:styleId="Tabelacomgrade">
    <w:name w:val="Table Grid"/>
    <w:basedOn w:val="Tabelanormal"/>
    <w:rsid w:val="00894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8949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9492C"/>
    <w:pPr>
      <w:tabs>
        <w:tab w:val="center" w:pos="4252"/>
        <w:tab w:val="right" w:pos="8504"/>
      </w:tabs>
    </w:pPr>
  </w:style>
  <w:style w:type="paragraph" w:customStyle="1" w:styleId="incisodeart">
    <w:name w:val="incisodeart"/>
    <w:basedOn w:val="Normal"/>
    <w:rsid w:val="00043528"/>
    <w:pPr>
      <w:spacing w:before="100" w:beforeAutospacing="1" w:after="100" w:afterAutospacing="1"/>
    </w:pPr>
    <w:rPr>
      <w:sz w:val="24"/>
      <w:szCs w:val="24"/>
    </w:rPr>
  </w:style>
  <w:style w:type="paragraph" w:customStyle="1" w:styleId="artigo">
    <w:name w:val="artigo"/>
    <w:basedOn w:val="Normal"/>
    <w:rsid w:val="00043528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Fontepargpadro"/>
    <w:rsid w:val="00043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s.uem.br/1994/cep/016cep9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s.uem.br/1993/cad/458cad9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s.uem.br/1994/cep/016cep94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3169</CharactersWithSpaces>
  <SharedDoc>false</SharedDoc>
  <HLinks>
    <vt:vector size="24" baseType="variant">
      <vt:variant>
        <vt:i4>6291490</vt:i4>
      </vt:variant>
      <vt:variant>
        <vt:i4>9</vt:i4>
      </vt:variant>
      <vt:variant>
        <vt:i4>0</vt:i4>
      </vt:variant>
      <vt:variant>
        <vt:i4>5</vt:i4>
      </vt:variant>
      <vt:variant>
        <vt:lpwstr>http://www.pen.uem.br/</vt:lpwstr>
      </vt:variant>
      <vt:variant>
        <vt:lpwstr/>
      </vt:variant>
      <vt:variant>
        <vt:i4>6291511</vt:i4>
      </vt:variant>
      <vt:variant>
        <vt:i4>6</vt:i4>
      </vt:variant>
      <vt:variant>
        <vt:i4>0</vt:i4>
      </vt:variant>
      <vt:variant>
        <vt:i4>5</vt:i4>
      </vt:variant>
      <vt:variant>
        <vt:lpwstr>http://www.scs.uem.br/1994/cep/016cep94.htm</vt:lpwstr>
      </vt:variant>
      <vt:variant>
        <vt:lpwstr/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http://www.scs.uem.br/1994/cep/016cep94.htm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http://www.scs.uem.br/1993/cad/458cad93.htm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8</cp:revision>
  <cp:lastPrinted>2017-06-01T14:03:00Z</cp:lastPrinted>
  <dcterms:created xsi:type="dcterms:W3CDTF">2018-06-04T19:04:00Z</dcterms:created>
  <dcterms:modified xsi:type="dcterms:W3CDTF">2018-06-08T19:11:00Z</dcterms:modified>
</cp:coreProperties>
</file>